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F43" w:rsidRPr="00B3386E" w:rsidRDefault="00232F43" w:rsidP="00627294">
      <w:pPr>
        <w:jc w:val="both"/>
        <w:rPr>
          <w:rFonts w:ascii="Times New Roman" w:hAnsi="Times New Roman" w:cs="Times New Roman"/>
          <w:b/>
          <w:sz w:val="28"/>
          <w:szCs w:val="28"/>
          <w:lang w:val="uz-Cyrl-UZ"/>
        </w:rPr>
      </w:pPr>
    </w:p>
    <w:p w:rsidR="00BF2D6D" w:rsidRPr="00BF2D6D" w:rsidRDefault="00BF2D6D" w:rsidP="00BF2D6D">
      <w:pPr>
        <w:pStyle w:val="2"/>
        <w:spacing w:before="0" w:beforeAutospacing="0" w:after="0" w:afterAutospacing="0"/>
        <w:jc w:val="center"/>
        <w:rPr>
          <w:sz w:val="28"/>
          <w:szCs w:val="28"/>
          <w:lang w:val="uz-Cyrl-UZ"/>
        </w:rPr>
      </w:pPr>
      <w:r w:rsidRPr="00BF2D6D">
        <w:rPr>
          <w:sz w:val="28"/>
          <w:szCs w:val="28"/>
          <w:lang w:val="uz-Cyrl-UZ"/>
        </w:rPr>
        <w:t>ЎЗБЕКИСТОН РЕСПУБЛИКАСИ ОЛИЙ ВА ЎРТА МАХСУС ТАЪЛИМ ВАЗИРЛИГИ</w:t>
      </w:r>
    </w:p>
    <w:p w:rsidR="00BF2D6D" w:rsidRPr="00BF2D6D" w:rsidRDefault="00BF2D6D" w:rsidP="00BF2D6D">
      <w:pPr>
        <w:pStyle w:val="2"/>
        <w:spacing w:before="0" w:beforeAutospacing="0" w:after="0" w:afterAutospacing="0"/>
        <w:jc w:val="center"/>
        <w:rPr>
          <w:sz w:val="28"/>
          <w:szCs w:val="28"/>
          <w:lang w:val="uz-Cyrl-UZ"/>
        </w:rPr>
      </w:pPr>
      <w:r w:rsidRPr="00BF2D6D">
        <w:rPr>
          <w:sz w:val="28"/>
          <w:szCs w:val="28"/>
          <w:lang w:val="uz-Cyrl-UZ"/>
        </w:rPr>
        <w:t>ЎЗБЕКИСТОН РЕСПУБЛИКАСИ СОҒЛИҚНИ САҚЛАШ ВАЗИРЛИГИ</w:t>
      </w:r>
    </w:p>
    <w:p w:rsidR="00BF2D6D" w:rsidRDefault="00BF2D6D" w:rsidP="00BF2D6D">
      <w:pPr>
        <w:pStyle w:val="2"/>
        <w:spacing w:before="0" w:beforeAutospacing="0" w:after="0" w:afterAutospacing="0"/>
        <w:jc w:val="center"/>
        <w:rPr>
          <w:sz w:val="28"/>
          <w:szCs w:val="28"/>
          <w:lang w:val="uz-Cyrl-UZ"/>
        </w:rPr>
      </w:pPr>
      <w:r w:rsidRPr="00BF2D6D">
        <w:rPr>
          <w:sz w:val="28"/>
          <w:szCs w:val="28"/>
          <w:lang w:val="uz-Cyrl-UZ"/>
        </w:rPr>
        <w:t>ТОШКЕНТ ТИББИЁТ АКАДЕМИЯСИ</w:t>
      </w:r>
    </w:p>
    <w:p w:rsidR="00FE6C6D" w:rsidRDefault="00FE6C6D" w:rsidP="00BF2D6D">
      <w:pPr>
        <w:pStyle w:val="2"/>
        <w:spacing w:before="0" w:beforeAutospacing="0" w:after="0" w:afterAutospacing="0"/>
        <w:jc w:val="center"/>
        <w:rPr>
          <w:sz w:val="28"/>
          <w:szCs w:val="28"/>
          <w:lang w:val="uz-Cyrl-UZ"/>
        </w:rPr>
      </w:pPr>
    </w:p>
    <w:p w:rsidR="00FE6C6D" w:rsidRDefault="00FE6C6D" w:rsidP="00BF2D6D">
      <w:pPr>
        <w:pStyle w:val="2"/>
        <w:spacing w:before="0" w:beforeAutospacing="0" w:after="0" w:afterAutospacing="0"/>
        <w:jc w:val="center"/>
        <w:rPr>
          <w:sz w:val="28"/>
          <w:szCs w:val="28"/>
          <w:lang w:val="uz-Cyrl-UZ"/>
        </w:rPr>
      </w:pPr>
    </w:p>
    <w:p w:rsidR="00FE6C6D" w:rsidRPr="00BF2D6D" w:rsidRDefault="00FE6C6D" w:rsidP="00BF2D6D">
      <w:pPr>
        <w:pStyle w:val="2"/>
        <w:spacing w:before="0" w:beforeAutospacing="0" w:after="0" w:afterAutospacing="0"/>
        <w:jc w:val="center"/>
        <w:rPr>
          <w:sz w:val="28"/>
          <w:szCs w:val="28"/>
          <w:lang w:val="uz-Cyrl-UZ"/>
        </w:rPr>
      </w:pPr>
    </w:p>
    <w:p w:rsidR="00BF2D6D" w:rsidRPr="00B3386E" w:rsidRDefault="001447E6" w:rsidP="00EF59A2">
      <w:pPr>
        <w:spacing w:after="0"/>
        <w:jc w:val="center"/>
        <w:rPr>
          <w:rFonts w:ascii="Times New Roman" w:hAnsi="Times New Roman" w:cs="Times New Roman"/>
          <w:b/>
          <w:sz w:val="28"/>
          <w:szCs w:val="28"/>
          <w:lang w:val="uz-Cyrl-UZ"/>
        </w:rPr>
      </w:pPr>
      <w:r w:rsidRPr="001447E6">
        <w:rPr>
          <w:rFonts w:ascii="Times New Roman" w:eastAsia="Times New Roman" w:hAnsi="Times New Roman" w:cs="Times New Roman"/>
          <w:b/>
          <w:bCs/>
          <w:noProof/>
          <w:color w:val="000000"/>
          <w:sz w:val="28"/>
          <w:szCs w:val="28"/>
        </w:rPr>
        <w:drawing>
          <wp:inline distT="0" distB="0" distL="0" distR="0">
            <wp:extent cx="4143375" cy="3107531"/>
            <wp:effectExtent l="19050" t="0" r="0" b="874395"/>
            <wp:docPr id="14" name="Рисунок 14" descr="C:\Users\User\Pictures\microskopicheskie-iss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microskopicheskie-issled-1.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9780" cy="31198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52531B" w:rsidRPr="00BF2D6D" w:rsidRDefault="0052531B" w:rsidP="00BF2D6D">
      <w:pPr>
        <w:shd w:val="clear" w:color="auto" w:fill="FFFFFF"/>
        <w:spacing w:after="0" w:line="240" w:lineRule="auto"/>
        <w:ind w:left="426" w:right="20"/>
        <w:rPr>
          <w:rFonts w:ascii="Times New Roman" w:eastAsia="Times New Roman" w:hAnsi="Times New Roman" w:cs="Times New Roman"/>
          <w:b/>
          <w:bCs/>
          <w:color w:val="000000"/>
          <w:sz w:val="28"/>
          <w:szCs w:val="28"/>
          <w:lang w:val="uz-Cyrl-UZ"/>
        </w:rPr>
      </w:pPr>
    </w:p>
    <w:p w:rsidR="00BF2D6D" w:rsidRDefault="00BF2D6D" w:rsidP="00BF2D6D">
      <w:pPr>
        <w:pStyle w:val="1"/>
        <w:tabs>
          <w:tab w:val="left" w:pos="1701"/>
        </w:tabs>
        <w:spacing w:before="0"/>
        <w:jc w:val="center"/>
        <w:rPr>
          <w:rFonts w:ascii="Times New Roman" w:hAnsi="Times New Roman" w:cs="Times New Roman"/>
          <w:b/>
          <w:color w:val="auto"/>
          <w:sz w:val="28"/>
          <w:szCs w:val="28"/>
          <w:lang w:val="uz-Cyrl-UZ"/>
        </w:rPr>
      </w:pPr>
      <w:r w:rsidRPr="00BF2D6D">
        <w:rPr>
          <w:rFonts w:ascii="Times New Roman" w:hAnsi="Times New Roman" w:cs="Times New Roman"/>
          <w:b/>
          <w:color w:val="auto"/>
          <w:sz w:val="28"/>
          <w:szCs w:val="28"/>
          <w:lang w:val="uz-Cyrl-UZ"/>
        </w:rPr>
        <w:t>Кафедра: Гистология ва тиббий биология</w:t>
      </w:r>
    </w:p>
    <w:p w:rsidR="00BF2D6D" w:rsidRDefault="00BF2D6D" w:rsidP="00BF2D6D">
      <w:pPr>
        <w:pStyle w:val="1"/>
        <w:tabs>
          <w:tab w:val="left" w:pos="1701"/>
        </w:tabs>
        <w:spacing w:before="0"/>
        <w:jc w:val="center"/>
        <w:rPr>
          <w:rFonts w:ascii="Times New Roman" w:hAnsi="Times New Roman" w:cs="Times New Roman"/>
          <w:b/>
          <w:color w:val="auto"/>
          <w:sz w:val="28"/>
          <w:szCs w:val="28"/>
          <w:lang w:val="uz-Cyrl-UZ"/>
        </w:rPr>
      </w:pPr>
      <w:r w:rsidRPr="00BF2D6D">
        <w:rPr>
          <w:rFonts w:ascii="Times New Roman" w:hAnsi="Times New Roman" w:cs="Times New Roman"/>
          <w:b/>
          <w:color w:val="auto"/>
          <w:sz w:val="28"/>
          <w:szCs w:val="28"/>
          <w:lang w:val="uz-Cyrl-UZ"/>
        </w:rPr>
        <w:t>Фан: Гистология, цитология ва эмбриология</w:t>
      </w:r>
    </w:p>
    <w:p w:rsidR="00FE6C6D" w:rsidRDefault="00FE6C6D" w:rsidP="00FE6C6D">
      <w:pPr>
        <w:rPr>
          <w:lang w:val="uz-Cyrl-UZ"/>
        </w:rPr>
      </w:pPr>
    </w:p>
    <w:p w:rsidR="00FE6C6D" w:rsidRDefault="00FE6C6D" w:rsidP="00FE6C6D">
      <w:pPr>
        <w:rPr>
          <w:lang w:val="uz-Cyrl-UZ"/>
        </w:rPr>
      </w:pPr>
    </w:p>
    <w:p w:rsidR="00FE6C6D" w:rsidRDefault="00BF2D6D" w:rsidP="00BF2D6D">
      <w:pPr>
        <w:spacing w:after="0" w:line="240" w:lineRule="auto"/>
        <w:jc w:val="center"/>
        <w:rPr>
          <w:rFonts w:ascii="Times New Roman" w:hAnsi="Times New Roman" w:cs="Times New Roman"/>
          <w:b/>
          <w:i/>
          <w:sz w:val="36"/>
          <w:szCs w:val="36"/>
          <w:lang w:val="uz-Cyrl-UZ"/>
        </w:rPr>
      </w:pPr>
      <w:r w:rsidRPr="00B3386E">
        <w:rPr>
          <w:rFonts w:ascii="Times New Roman" w:hAnsi="Times New Roman" w:cs="Times New Roman"/>
          <w:b/>
          <w:sz w:val="28"/>
          <w:szCs w:val="28"/>
          <w:lang w:val="uz-Cyrl-UZ"/>
        </w:rPr>
        <w:t xml:space="preserve">Мавзу:   </w:t>
      </w:r>
      <w:r w:rsidRPr="00BF2D6D">
        <w:rPr>
          <w:rFonts w:ascii="Times New Roman" w:hAnsi="Times New Roman" w:cs="Times New Roman"/>
          <w:b/>
          <w:i/>
          <w:sz w:val="36"/>
          <w:szCs w:val="36"/>
          <w:lang w:val="uz-Cyrl-UZ"/>
        </w:rPr>
        <w:t xml:space="preserve">Гистология фанидан лаборатория ишлари </w:t>
      </w:r>
    </w:p>
    <w:p w:rsidR="00BF2D6D" w:rsidRPr="00BF2D6D" w:rsidRDefault="00BF2D6D" w:rsidP="00BF2D6D">
      <w:pPr>
        <w:spacing w:after="0" w:line="240" w:lineRule="auto"/>
        <w:jc w:val="center"/>
        <w:rPr>
          <w:rFonts w:ascii="Times New Roman" w:hAnsi="Times New Roman" w:cs="Times New Roman"/>
          <w:b/>
          <w:i/>
          <w:sz w:val="36"/>
          <w:szCs w:val="36"/>
          <w:lang w:val="uz-Cyrl-UZ"/>
        </w:rPr>
      </w:pPr>
      <w:r w:rsidRPr="00BF2D6D">
        <w:rPr>
          <w:rFonts w:ascii="Times New Roman" w:hAnsi="Times New Roman" w:cs="Times New Roman"/>
          <w:b/>
          <w:i/>
          <w:sz w:val="36"/>
          <w:szCs w:val="36"/>
          <w:lang w:val="uz-Cyrl-UZ"/>
        </w:rPr>
        <w:t xml:space="preserve"> бўйича услубий кўрсатма</w:t>
      </w:r>
    </w:p>
    <w:p w:rsidR="00BF2D6D" w:rsidRDefault="00BF2D6D" w:rsidP="00BF2D6D">
      <w:pPr>
        <w:pStyle w:val="2"/>
        <w:rPr>
          <w:sz w:val="24"/>
          <w:szCs w:val="24"/>
          <w:lang w:val="uz-Cyrl-UZ"/>
        </w:rPr>
      </w:pPr>
    </w:p>
    <w:p w:rsidR="00FE6C6D" w:rsidRDefault="00FE6C6D" w:rsidP="00BF2D6D">
      <w:pPr>
        <w:pStyle w:val="2"/>
        <w:rPr>
          <w:sz w:val="24"/>
          <w:szCs w:val="24"/>
          <w:lang w:val="uz-Cyrl-UZ"/>
        </w:rPr>
      </w:pPr>
    </w:p>
    <w:p w:rsidR="00B24ABB" w:rsidRDefault="00B24ABB" w:rsidP="00BF2D6D">
      <w:pPr>
        <w:pStyle w:val="2"/>
        <w:rPr>
          <w:sz w:val="24"/>
          <w:szCs w:val="24"/>
          <w:lang w:val="uz-Cyrl-UZ"/>
        </w:rPr>
      </w:pPr>
    </w:p>
    <w:p w:rsidR="00BF2D6D" w:rsidRDefault="00BF2D6D" w:rsidP="00D350E5">
      <w:pPr>
        <w:pStyle w:val="2"/>
        <w:jc w:val="center"/>
        <w:rPr>
          <w:sz w:val="24"/>
          <w:szCs w:val="24"/>
          <w:lang w:val="uz-Cyrl-UZ"/>
        </w:rPr>
      </w:pPr>
      <w:r w:rsidRPr="00BF2D6D">
        <w:rPr>
          <w:sz w:val="24"/>
          <w:szCs w:val="24"/>
          <w:lang w:val="uz-Cyrl-UZ"/>
        </w:rPr>
        <w:t>ТОШКЕНТ 2019 Й.</w:t>
      </w:r>
    </w:p>
    <w:p w:rsidR="00B24ABB" w:rsidRDefault="00B24ABB" w:rsidP="00BF2D6D">
      <w:pPr>
        <w:pStyle w:val="2"/>
        <w:rPr>
          <w:sz w:val="24"/>
          <w:szCs w:val="24"/>
          <w:lang w:val="uz-Cyrl-UZ"/>
        </w:rPr>
      </w:pPr>
    </w:p>
    <w:p w:rsidR="00232F43" w:rsidRPr="00B3386E" w:rsidRDefault="00232F43" w:rsidP="009F6AE2">
      <w:pPr>
        <w:spacing w:after="0"/>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ЎЗБЕКИСТОН РЕСПУБЛИКАСИ ОЛИЙ ВА ЎРТА МАХСУС </w:t>
      </w:r>
      <w:r w:rsidR="00775ADB" w:rsidRPr="00B3386E">
        <w:rPr>
          <w:rFonts w:ascii="Times New Roman" w:hAnsi="Times New Roman" w:cs="Times New Roman"/>
          <w:b/>
          <w:sz w:val="28"/>
          <w:szCs w:val="28"/>
          <w:lang w:val="uz-Cyrl-UZ"/>
        </w:rPr>
        <w:t>ТАЪЛИМ ВАЗИРЛИГИ</w:t>
      </w:r>
    </w:p>
    <w:p w:rsidR="00775ADB" w:rsidRPr="00B3386E" w:rsidRDefault="00775ADB" w:rsidP="009F6AE2">
      <w:pPr>
        <w:spacing w:after="0"/>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ЎЗБЕКИСТОН РЕСПУБЛИКАСИ СОҒЛИҚНИ САҚЛАШ ВАЗИРЛИГИТОШКЕНТ ТИББИЁТ АКАДЕМИЯСИ</w:t>
      </w:r>
    </w:p>
    <w:p w:rsidR="009F6AE2" w:rsidRDefault="009F6AE2" w:rsidP="00BF2D6D">
      <w:pPr>
        <w:spacing w:line="240" w:lineRule="auto"/>
        <w:jc w:val="right"/>
        <w:rPr>
          <w:rFonts w:ascii="Times New Roman" w:hAnsi="Times New Roman" w:cs="Times New Roman"/>
          <w:sz w:val="28"/>
          <w:szCs w:val="28"/>
          <w:lang w:val="uz-Cyrl-UZ"/>
        </w:rPr>
      </w:pPr>
    </w:p>
    <w:p w:rsidR="00FE6BF2" w:rsidRPr="00B3386E" w:rsidRDefault="00FE6BF2" w:rsidP="00775ADB">
      <w:pPr>
        <w:jc w:val="center"/>
        <w:rPr>
          <w:rFonts w:ascii="Times New Roman" w:hAnsi="Times New Roman" w:cs="Times New Roman"/>
          <w:b/>
          <w:sz w:val="28"/>
          <w:szCs w:val="28"/>
          <w:lang w:val="uz-Cyrl-UZ"/>
        </w:rPr>
      </w:pPr>
    </w:p>
    <w:p w:rsidR="00232F43" w:rsidRPr="00B3386E" w:rsidRDefault="00CD7ED2" w:rsidP="00D350E5">
      <w:pPr>
        <w:spacing w:after="0"/>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Кафедра: Гистология ва тиббий биология</w:t>
      </w:r>
    </w:p>
    <w:p w:rsidR="00232F43" w:rsidRPr="00B3386E" w:rsidRDefault="00CD7ED2" w:rsidP="009F6AE2">
      <w:pPr>
        <w:spacing w:after="0" w:line="240" w:lineRule="auto"/>
        <w:jc w:val="both"/>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                               Фан: Гистология, цитология ва эмбриология  </w:t>
      </w:r>
    </w:p>
    <w:p w:rsidR="00C114F0" w:rsidRPr="00B3386E" w:rsidRDefault="00C114F0" w:rsidP="00505CBF">
      <w:pPr>
        <w:spacing w:line="240" w:lineRule="auto"/>
        <w:jc w:val="both"/>
        <w:rPr>
          <w:rFonts w:ascii="Times New Roman" w:hAnsi="Times New Roman" w:cs="Times New Roman"/>
          <w:b/>
          <w:sz w:val="28"/>
          <w:szCs w:val="28"/>
          <w:lang w:val="uz-Cyrl-UZ"/>
        </w:rPr>
      </w:pPr>
    </w:p>
    <w:p w:rsidR="009F6AE2" w:rsidRDefault="00E85451" w:rsidP="00E129B3">
      <w:pPr>
        <w:spacing w:line="240" w:lineRule="auto"/>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Мавзу:   Гистология фани</w:t>
      </w:r>
      <w:r w:rsidR="00E129B3" w:rsidRPr="00B3386E">
        <w:rPr>
          <w:rFonts w:ascii="Times New Roman" w:hAnsi="Times New Roman" w:cs="Times New Roman"/>
          <w:b/>
          <w:sz w:val="28"/>
          <w:szCs w:val="28"/>
          <w:lang w:val="uz-Cyrl-UZ"/>
        </w:rPr>
        <w:t xml:space="preserve">дан лаборатория ишлари </w:t>
      </w:r>
    </w:p>
    <w:p w:rsidR="00E129B3" w:rsidRPr="00B3386E" w:rsidRDefault="00E85451" w:rsidP="00E129B3">
      <w:pPr>
        <w:spacing w:line="240" w:lineRule="auto"/>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бўйича</w:t>
      </w:r>
      <w:r w:rsidR="00E129B3" w:rsidRPr="00B3386E">
        <w:rPr>
          <w:rFonts w:ascii="Times New Roman" w:hAnsi="Times New Roman" w:cs="Times New Roman"/>
          <w:b/>
          <w:sz w:val="28"/>
          <w:szCs w:val="28"/>
          <w:lang w:val="uz-Cyrl-UZ"/>
        </w:rPr>
        <w:t xml:space="preserve"> у</w:t>
      </w:r>
      <w:r w:rsidR="00706500" w:rsidRPr="00B3386E">
        <w:rPr>
          <w:rFonts w:ascii="Times New Roman" w:hAnsi="Times New Roman" w:cs="Times New Roman"/>
          <w:b/>
          <w:sz w:val="28"/>
          <w:szCs w:val="28"/>
          <w:lang w:val="uz-Cyrl-UZ"/>
        </w:rPr>
        <w:t>с</w:t>
      </w:r>
      <w:r w:rsidR="00E129B3" w:rsidRPr="00B3386E">
        <w:rPr>
          <w:rFonts w:ascii="Times New Roman" w:hAnsi="Times New Roman" w:cs="Times New Roman"/>
          <w:b/>
          <w:sz w:val="28"/>
          <w:szCs w:val="28"/>
          <w:lang w:val="uz-Cyrl-UZ"/>
        </w:rPr>
        <w:t>лубий к</w:t>
      </w:r>
      <w:r w:rsidR="005068F2" w:rsidRPr="00B3386E">
        <w:rPr>
          <w:rFonts w:ascii="Times New Roman" w:hAnsi="Times New Roman" w:cs="Times New Roman"/>
          <w:b/>
          <w:sz w:val="28"/>
          <w:szCs w:val="28"/>
          <w:lang w:val="uz-Cyrl-UZ"/>
        </w:rPr>
        <w:t>ўрсатма</w:t>
      </w:r>
    </w:p>
    <w:p w:rsidR="009F6AE2" w:rsidRDefault="00EA10D9" w:rsidP="009F6AE2">
      <w:pPr>
        <w:spacing w:after="0" w:line="240" w:lineRule="auto"/>
        <w:jc w:val="center"/>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Тиббиёт олийгоҳларининг </w:t>
      </w:r>
      <w:r w:rsidR="006D05BD" w:rsidRPr="00B3386E">
        <w:rPr>
          <w:rFonts w:ascii="Times New Roman" w:hAnsi="Times New Roman" w:cs="Times New Roman"/>
          <w:sz w:val="28"/>
          <w:szCs w:val="28"/>
          <w:lang w:val="uz-Cyrl-UZ"/>
        </w:rPr>
        <w:t xml:space="preserve">1 курс </w:t>
      </w:r>
      <w:r w:rsidRPr="00B3386E">
        <w:rPr>
          <w:rFonts w:ascii="Times New Roman" w:hAnsi="Times New Roman" w:cs="Times New Roman"/>
          <w:sz w:val="28"/>
          <w:szCs w:val="28"/>
          <w:lang w:val="uz-Cyrl-UZ"/>
        </w:rPr>
        <w:t>талабалари учун</w:t>
      </w:r>
    </w:p>
    <w:p w:rsidR="00C114F0" w:rsidRDefault="00EA10D9" w:rsidP="009F6AE2">
      <w:pPr>
        <w:spacing w:after="0" w:line="240" w:lineRule="auto"/>
        <w:jc w:val="center"/>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ўқув – услубий қўлланма</w:t>
      </w:r>
    </w:p>
    <w:p w:rsidR="009F6AE2" w:rsidRDefault="009F6AE2" w:rsidP="009F6AE2">
      <w:pPr>
        <w:spacing w:after="0" w:line="240" w:lineRule="auto"/>
        <w:jc w:val="center"/>
        <w:rPr>
          <w:rFonts w:ascii="Times New Roman" w:hAnsi="Times New Roman" w:cs="Times New Roman"/>
          <w:sz w:val="28"/>
          <w:szCs w:val="28"/>
          <w:lang w:val="uz-Cyrl-UZ"/>
        </w:rPr>
      </w:pPr>
    </w:p>
    <w:p w:rsidR="009F6AE2" w:rsidRPr="00B3386E" w:rsidRDefault="009F6AE2" w:rsidP="009F6AE2">
      <w:pPr>
        <w:spacing w:after="0" w:line="240" w:lineRule="auto"/>
        <w:jc w:val="center"/>
        <w:rPr>
          <w:rFonts w:ascii="Times New Roman" w:hAnsi="Times New Roman" w:cs="Times New Roman"/>
          <w:sz w:val="28"/>
          <w:szCs w:val="28"/>
          <w:lang w:val="uz-Cyrl-UZ"/>
        </w:rPr>
      </w:pPr>
    </w:p>
    <w:p w:rsidR="00C114F0" w:rsidRPr="00B3386E" w:rsidRDefault="00C114F0" w:rsidP="009F6AE2">
      <w:pPr>
        <w:spacing w:after="0"/>
        <w:jc w:val="both"/>
        <w:rPr>
          <w:rFonts w:ascii="Times New Roman" w:hAnsi="Times New Roman" w:cs="Times New Roman"/>
          <w:sz w:val="28"/>
          <w:szCs w:val="28"/>
          <w:lang w:val="uz-Cyrl-UZ"/>
        </w:rPr>
      </w:pPr>
    </w:p>
    <w:tbl>
      <w:tblPr>
        <w:tblW w:w="8018" w:type="dxa"/>
        <w:jc w:val="center"/>
        <w:tblLook w:val="04A0"/>
      </w:tblPr>
      <w:tblGrid>
        <w:gridCol w:w="2165"/>
        <w:gridCol w:w="1561"/>
        <w:gridCol w:w="4292"/>
      </w:tblGrid>
      <w:tr w:rsidR="00C114F0" w:rsidRPr="00B3386E" w:rsidTr="00FB5B99">
        <w:trPr>
          <w:jc w:val="center"/>
        </w:trPr>
        <w:tc>
          <w:tcPr>
            <w:tcW w:w="2165" w:type="dxa"/>
          </w:tcPr>
          <w:p w:rsidR="00C114F0" w:rsidRPr="00B3386E" w:rsidRDefault="00C114F0" w:rsidP="009F6AE2">
            <w:pPr>
              <w:tabs>
                <w:tab w:val="left" w:pos="177"/>
              </w:tabs>
              <w:spacing w:after="0"/>
              <w:rPr>
                <w:rFonts w:ascii="Times New Roman" w:hAnsi="Times New Roman" w:cs="Times New Roman"/>
                <w:sz w:val="28"/>
                <w:szCs w:val="28"/>
                <w:lang w:val="uz-Cyrl-UZ"/>
              </w:rPr>
            </w:pPr>
            <w:r w:rsidRPr="00B3386E">
              <w:rPr>
                <w:rFonts w:ascii="Times New Roman" w:hAnsi="Times New Roman" w:cs="Times New Roman"/>
                <w:sz w:val="28"/>
                <w:szCs w:val="28"/>
                <w:lang w:val="uz-Cyrl-UZ"/>
              </w:rPr>
              <w:t>Таълим соҳаси:</w:t>
            </w:r>
          </w:p>
        </w:tc>
        <w:tc>
          <w:tcPr>
            <w:tcW w:w="1561"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110000    -</w:t>
            </w:r>
          </w:p>
        </w:tc>
        <w:tc>
          <w:tcPr>
            <w:tcW w:w="4292" w:type="dxa"/>
          </w:tcPr>
          <w:p w:rsidR="00C114F0" w:rsidRPr="00B3386E" w:rsidRDefault="00C114F0" w:rsidP="009F6AE2">
            <w:pPr>
              <w:tabs>
                <w:tab w:val="left" w:pos="177"/>
              </w:tabs>
              <w:spacing w:after="0" w:line="240" w:lineRule="auto"/>
              <w:jc w:val="both"/>
              <w:rPr>
                <w:rFonts w:ascii="Times New Roman" w:hAnsi="Times New Roman" w:cs="Times New Roman"/>
                <w:bCs/>
                <w:spacing w:val="-2"/>
                <w:sz w:val="28"/>
                <w:szCs w:val="28"/>
                <w:lang w:val="uz-Cyrl-UZ"/>
              </w:rPr>
            </w:pPr>
            <w:r w:rsidRPr="00B3386E">
              <w:rPr>
                <w:rFonts w:ascii="Times New Roman" w:hAnsi="Times New Roman" w:cs="Times New Roman"/>
                <w:noProof/>
                <w:sz w:val="28"/>
                <w:szCs w:val="28"/>
                <w:lang w:val="uz-Cyrl-UZ"/>
              </w:rPr>
              <w:t>П</w:t>
            </w:r>
            <w:r w:rsidRPr="00B3386E">
              <w:rPr>
                <w:rFonts w:ascii="Times New Roman" w:hAnsi="Times New Roman" w:cs="Times New Roman"/>
                <w:noProof/>
                <w:sz w:val="28"/>
                <w:szCs w:val="28"/>
                <w:lang w:val="uk-UA"/>
              </w:rPr>
              <w:t>едагогика</w:t>
            </w:r>
          </w:p>
        </w:tc>
      </w:tr>
      <w:tr w:rsidR="00C114F0" w:rsidRPr="00B3386E" w:rsidTr="00FB5B99">
        <w:trPr>
          <w:jc w:val="center"/>
        </w:trPr>
        <w:tc>
          <w:tcPr>
            <w:tcW w:w="2165" w:type="dxa"/>
          </w:tcPr>
          <w:p w:rsidR="00C114F0" w:rsidRPr="00B3386E" w:rsidRDefault="00C114F0" w:rsidP="009F6AE2">
            <w:pPr>
              <w:tabs>
                <w:tab w:val="left" w:pos="177"/>
              </w:tabs>
              <w:spacing w:after="0"/>
              <w:rPr>
                <w:rFonts w:ascii="Times New Roman" w:hAnsi="Times New Roman" w:cs="Times New Roman"/>
                <w:sz w:val="28"/>
                <w:szCs w:val="28"/>
                <w:lang w:val="uz-Cyrl-UZ"/>
              </w:rPr>
            </w:pPr>
          </w:p>
        </w:tc>
        <w:tc>
          <w:tcPr>
            <w:tcW w:w="1561"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510000    - </w:t>
            </w:r>
          </w:p>
        </w:tc>
        <w:tc>
          <w:tcPr>
            <w:tcW w:w="4292" w:type="dxa"/>
          </w:tcPr>
          <w:p w:rsidR="00C114F0" w:rsidRPr="00B3386E" w:rsidRDefault="00C114F0" w:rsidP="009F6AE2">
            <w:pPr>
              <w:tabs>
                <w:tab w:val="left" w:pos="177"/>
              </w:tabs>
              <w:spacing w:after="0" w:line="240" w:lineRule="auto"/>
              <w:jc w:val="both"/>
              <w:rPr>
                <w:rFonts w:ascii="Times New Roman" w:hAnsi="Times New Roman" w:cs="Times New Roman"/>
                <w:noProof/>
                <w:sz w:val="28"/>
                <w:szCs w:val="28"/>
                <w:lang w:val="uz-Cyrl-UZ"/>
              </w:rPr>
            </w:pPr>
            <w:r w:rsidRPr="00B3386E">
              <w:rPr>
                <w:rFonts w:ascii="Times New Roman" w:hAnsi="Times New Roman" w:cs="Times New Roman"/>
                <w:noProof/>
                <w:sz w:val="28"/>
                <w:szCs w:val="28"/>
                <w:lang w:val="uz-Cyrl-UZ"/>
              </w:rPr>
              <w:t>Cоғлиқни сақлаш</w:t>
            </w:r>
          </w:p>
        </w:tc>
      </w:tr>
      <w:tr w:rsidR="00C114F0" w:rsidRPr="00B3386E" w:rsidTr="00FB5B99">
        <w:trPr>
          <w:jc w:val="center"/>
        </w:trPr>
        <w:tc>
          <w:tcPr>
            <w:tcW w:w="2165" w:type="dxa"/>
          </w:tcPr>
          <w:p w:rsidR="00C114F0" w:rsidRPr="00B3386E" w:rsidRDefault="00C114F0" w:rsidP="009F6AE2">
            <w:pPr>
              <w:tabs>
                <w:tab w:val="left" w:pos="177"/>
              </w:tabs>
              <w:spacing w:after="0"/>
              <w:rPr>
                <w:rFonts w:ascii="Times New Roman" w:hAnsi="Times New Roman" w:cs="Times New Roman"/>
                <w:sz w:val="28"/>
                <w:szCs w:val="28"/>
                <w:lang w:val="uz-Cyrl-UZ"/>
              </w:rPr>
            </w:pPr>
          </w:p>
        </w:tc>
        <w:tc>
          <w:tcPr>
            <w:tcW w:w="1561"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p>
        </w:tc>
        <w:tc>
          <w:tcPr>
            <w:tcW w:w="4292"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p>
        </w:tc>
      </w:tr>
      <w:tr w:rsidR="00C114F0" w:rsidRPr="00B3386E" w:rsidTr="00FB5B99">
        <w:trPr>
          <w:jc w:val="center"/>
        </w:trPr>
        <w:tc>
          <w:tcPr>
            <w:tcW w:w="2165" w:type="dxa"/>
          </w:tcPr>
          <w:p w:rsidR="00C114F0" w:rsidRPr="00B3386E" w:rsidRDefault="00C114F0" w:rsidP="009F6AE2">
            <w:pPr>
              <w:tabs>
                <w:tab w:val="left" w:pos="177"/>
              </w:tabs>
              <w:spacing w:after="0"/>
              <w:rPr>
                <w:rFonts w:ascii="Times New Roman" w:hAnsi="Times New Roman" w:cs="Times New Roman"/>
                <w:sz w:val="28"/>
                <w:szCs w:val="28"/>
                <w:lang w:val="uz-Cyrl-UZ"/>
              </w:rPr>
            </w:pPr>
            <w:r w:rsidRPr="00B3386E">
              <w:rPr>
                <w:rFonts w:ascii="Times New Roman" w:hAnsi="Times New Roman" w:cs="Times New Roman"/>
                <w:sz w:val="28"/>
                <w:szCs w:val="28"/>
                <w:lang w:val="uz-Cyrl-UZ"/>
              </w:rPr>
              <w:t>Таълим йўналишлари:</w:t>
            </w:r>
          </w:p>
        </w:tc>
        <w:tc>
          <w:tcPr>
            <w:tcW w:w="1561"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en-US"/>
              </w:rPr>
            </w:pPr>
            <w:r w:rsidRPr="00B3386E">
              <w:rPr>
                <w:rFonts w:ascii="Times New Roman" w:hAnsi="Times New Roman" w:cs="Times New Roman"/>
                <w:sz w:val="28"/>
                <w:szCs w:val="28"/>
                <w:lang w:val="uz-Cyrl-UZ"/>
              </w:rPr>
              <w:t>5111000  -</w:t>
            </w:r>
          </w:p>
        </w:tc>
        <w:tc>
          <w:tcPr>
            <w:tcW w:w="4292" w:type="dxa"/>
          </w:tcPr>
          <w:p w:rsidR="009F6AE2"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Касб таълими </w:t>
            </w:r>
          </w:p>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(5510100 - даволаш иши)</w:t>
            </w:r>
          </w:p>
        </w:tc>
      </w:tr>
      <w:tr w:rsidR="00C114F0" w:rsidRPr="00B3386E" w:rsidTr="00FB5B99">
        <w:trPr>
          <w:jc w:val="center"/>
        </w:trPr>
        <w:tc>
          <w:tcPr>
            <w:tcW w:w="2165" w:type="dxa"/>
          </w:tcPr>
          <w:p w:rsidR="00C114F0" w:rsidRPr="00B3386E" w:rsidRDefault="00C114F0" w:rsidP="009F6AE2">
            <w:pPr>
              <w:tabs>
                <w:tab w:val="left" w:pos="177"/>
              </w:tabs>
              <w:spacing w:after="0"/>
              <w:jc w:val="both"/>
              <w:rPr>
                <w:rFonts w:ascii="Times New Roman" w:hAnsi="Times New Roman" w:cs="Times New Roman"/>
                <w:sz w:val="28"/>
                <w:szCs w:val="28"/>
                <w:lang w:val="uz-Cyrl-UZ"/>
              </w:rPr>
            </w:pPr>
          </w:p>
        </w:tc>
        <w:tc>
          <w:tcPr>
            <w:tcW w:w="1561"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rPr>
              <w:t>5</w:t>
            </w:r>
            <w:r w:rsidRPr="00B3386E">
              <w:rPr>
                <w:rFonts w:ascii="Times New Roman" w:hAnsi="Times New Roman" w:cs="Times New Roman"/>
                <w:sz w:val="28"/>
                <w:szCs w:val="28"/>
                <w:lang w:val="uz-Cyrl-UZ"/>
              </w:rPr>
              <w:t>5101</w:t>
            </w:r>
            <w:r w:rsidRPr="00B3386E">
              <w:rPr>
                <w:rFonts w:ascii="Times New Roman" w:hAnsi="Times New Roman" w:cs="Times New Roman"/>
                <w:sz w:val="28"/>
                <w:szCs w:val="28"/>
              </w:rPr>
              <w:t>00</w:t>
            </w:r>
            <w:r w:rsidRPr="00B3386E">
              <w:rPr>
                <w:rFonts w:ascii="Times New Roman" w:hAnsi="Times New Roman" w:cs="Times New Roman"/>
                <w:sz w:val="28"/>
                <w:szCs w:val="28"/>
                <w:lang w:val="uz-Cyrl-UZ"/>
              </w:rPr>
              <w:t xml:space="preserve">  -</w:t>
            </w:r>
          </w:p>
        </w:tc>
        <w:tc>
          <w:tcPr>
            <w:tcW w:w="4292" w:type="dxa"/>
          </w:tcPr>
          <w:p w:rsidR="00C114F0" w:rsidRPr="00B3386E" w:rsidRDefault="00C114F0" w:rsidP="009F6AE2">
            <w:pPr>
              <w:tabs>
                <w:tab w:val="left" w:pos="177"/>
              </w:tabs>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Даволаш иши</w:t>
            </w:r>
          </w:p>
        </w:tc>
      </w:tr>
      <w:tr w:rsidR="00C114F0" w:rsidRPr="00B3386E" w:rsidTr="00FB5B99">
        <w:trPr>
          <w:jc w:val="center"/>
        </w:trPr>
        <w:tc>
          <w:tcPr>
            <w:tcW w:w="2165" w:type="dxa"/>
          </w:tcPr>
          <w:p w:rsidR="00C114F0" w:rsidRPr="00B3386E" w:rsidRDefault="00C114F0" w:rsidP="009F6AE2">
            <w:pPr>
              <w:tabs>
                <w:tab w:val="left" w:pos="177"/>
              </w:tabs>
              <w:spacing w:after="0"/>
              <w:jc w:val="both"/>
              <w:rPr>
                <w:rFonts w:ascii="Times New Roman" w:hAnsi="Times New Roman" w:cs="Times New Roman"/>
                <w:sz w:val="28"/>
                <w:szCs w:val="28"/>
                <w:lang w:val="uz-Cyrl-UZ"/>
              </w:rPr>
            </w:pPr>
          </w:p>
        </w:tc>
        <w:tc>
          <w:tcPr>
            <w:tcW w:w="1561" w:type="dxa"/>
          </w:tcPr>
          <w:p w:rsidR="00C114F0" w:rsidRPr="00B3386E" w:rsidRDefault="00C114F0" w:rsidP="009F6AE2">
            <w:pPr>
              <w:overflowPunct w:val="0"/>
              <w:spacing w:after="0" w:line="240" w:lineRule="auto"/>
              <w:textAlignment w:val="baseline"/>
              <w:rPr>
                <w:rFonts w:ascii="Times New Roman" w:hAnsi="Times New Roman" w:cs="Times New Roman"/>
                <w:bCs/>
                <w:sz w:val="28"/>
                <w:szCs w:val="28"/>
                <w:lang w:val="uz-Cyrl-UZ"/>
              </w:rPr>
            </w:pPr>
            <w:r w:rsidRPr="00B3386E">
              <w:rPr>
                <w:rFonts w:ascii="Times New Roman" w:hAnsi="Times New Roman" w:cs="Times New Roman"/>
                <w:bCs/>
                <w:sz w:val="28"/>
                <w:szCs w:val="28"/>
                <w:lang w:val="uz-Cyrl-UZ"/>
              </w:rPr>
              <w:t>5510300  -</w:t>
            </w:r>
          </w:p>
        </w:tc>
        <w:tc>
          <w:tcPr>
            <w:tcW w:w="4292" w:type="dxa"/>
          </w:tcPr>
          <w:p w:rsidR="00C114F0" w:rsidRPr="00B3386E" w:rsidRDefault="00C114F0" w:rsidP="009F6AE2">
            <w:pPr>
              <w:tabs>
                <w:tab w:val="left" w:pos="229"/>
              </w:tabs>
              <w:spacing w:after="0" w:line="240" w:lineRule="auto"/>
              <w:rPr>
                <w:rFonts w:ascii="Times New Roman" w:hAnsi="Times New Roman" w:cs="Times New Roman"/>
                <w:sz w:val="28"/>
                <w:szCs w:val="28"/>
                <w:lang w:val="uz-Cyrl-UZ"/>
              </w:rPr>
            </w:pPr>
            <w:r w:rsidRPr="00B3386E">
              <w:rPr>
                <w:rFonts w:ascii="Times New Roman" w:hAnsi="Times New Roman" w:cs="Times New Roman"/>
                <w:color w:val="000000"/>
                <w:sz w:val="28"/>
                <w:szCs w:val="28"/>
                <w:lang w:val="uz-Cyrl-UZ"/>
              </w:rPr>
              <w:t>Тиббий профилактика иши</w:t>
            </w:r>
          </w:p>
        </w:tc>
      </w:tr>
      <w:tr w:rsidR="00C114F0" w:rsidRPr="00B3386E" w:rsidTr="00FB5B99">
        <w:trPr>
          <w:jc w:val="center"/>
        </w:trPr>
        <w:tc>
          <w:tcPr>
            <w:tcW w:w="2165" w:type="dxa"/>
          </w:tcPr>
          <w:p w:rsidR="00C114F0" w:rsidRPr="00B3386E" w:rsidRDefault="00C114F0" w:rsidP="009F6AE2">
            <w:pPr>
              <w:tabs>
                <w:tab w:val="left" w:pos="177"/>
              </w:tabs>
              <w:spacing w:after="0"/>
              <w:jc w:val="both"/>
              <w:rPr>
                <w:rFonts w:ascii="Times New Roman" w:hAnsi="Times New Roman" w:cs="Times New Roman"/>
                <w:sz w:val="28"/>
                <w:szCs w:val="28"/>
                <w:lang w:val="uz-Cyrl-UZ"/>
              </w:rPr>
            </w:pPr>
          </w:p>
        </w:tc>
        <w:tc>
          <w:tcPr>
            <w:tcW w:w="1561" w:type="dxa"/>
          </w:tcPr>
          <w:p w:rsidR="00C114F0" w:rsidRPr="00B3386E" w:rsidRDefault="00C114F0" w:rsidP="009F6AE2">
            <w:pPr>
              <w:overflowPunct w:val="0"/>
              <w:spacing w:after="0" w:line="240" w:lineRule="auto"/>
              <w:textAlignment w:val="baseline"/>
              <w:rPr>
                <w:rFonts w:ascii="Times New Roman" w:hAnsi="Times New Roman" w:cs="Times New Roman"/>
                <w:bCs/>
                <w:sz w:val="28"/>
                <w:szCs w:val="28"/>
                <w:lang w:val="uz-Cyrl-UZ"/>
              </w:rPr>
            </w:pPr>
            <w:r w:rsidRPr="00B3386E">
              <w:rPr>
                <w:rFonts w:ascii="Times New Roman" w:hAnsi="Times New Roman" w:cs="Times New Roman"/>
                <w:sz w:val="28"/>
                <w:szCs w:val="28"/>
                <w:lang w:val="uz-Cyrl-UZ"/>
              </w:rPr>
              <w:t>5510900  -</w:t>
            </w:r>
          </w:p>
        </w:tc>
        <w:tc>
          <w:tcPr>
            <w:tcW w:w="4292" w:type="dxa"/>
          </w:tcPr>
          <w:p w:rsidR="00C114F0" w:rsidRPr="00B3386E" w:rsidRDefault="00C114F0" w:rsidP="009F6AE2">
            <w:pPr>
              <w:tabs>
                <w:tab w:val="left" w:pos="229"/>
              </w:tabs>
              <w:spacing w:after="0" w:line="240" w:lineRule="auto"/>
              <w:rPr>
                <w:rFonts w:ascii="Times New Roman" w:hAnsi="Times New Roman" w:cs="Times New Roman"/>
                <w:sz w:val="28"/>
                <w:szCs w:val="28"/>
                <w:lang w:val="uz-Cyrl-UZ"/>
              </w:rPr>
            </w:pPr>
            <w:r w:rsidRPr="00B3386E">
              <w:rPr>
                <w:rFonts w:ascii="Times New Roman" w:hAnsi="Times New Roman" w:cs="Times New Roman"/>
                <w:sz w:val="28"/>
                <w:szCs w:val="28"/>
                <w:lang w:val="uz-Cyrl-UZ"/>
              </w:rPr>
              <w:t>Тиббий биология иши</w:t>
            </w:r>
          </w:p>
        </w:tc>
      </w:tr>
    </w:tbl>
    <w:p w:rsidR="00C114F0" w:rsidRPr="00B3386E" w:rsidRDefault="00C114F0" w:rsidP="009F6AE2">
      <w:pPr>
        <w:spacing w:after="0"/>
        <w:rPr>
          <w:rFonts w:ascii="Times New Roman" w:hAnsi="Times New Roman" w:cs="Times New Roman"/>
          <w:sz w:val="28"/>
          <w:szCs w:val="28"/>
        </w:rPr>
      </w:pPr>
    </w:p>
    <w:p w:rsidR="009F6AE2" w:rsidRDefault="009F6AE2" w:rsidP="009F6AE2">
      <w:pPr>
        <w:spacing w:after="0"/>
        <w:jc w:val="both"/>
        <w:rPr>
          <w:rFonts w:ascii="Times New Roman" w:hAnsi="Times New Roman" w:cs="Times New Roman"/>
          <w:b/>
          <w:sz w:val="28"/>
          <w:szCs w:val="28"/>
          <w:lang w:val="uz-Cyrl-UZ"/>
        </w:rPr>
      </w:pPr>
    </w:p>
    <w:p w:rsidR="009F6AE2" w:rsidRDefault="009F6AE2" w:rsidP="009F6AE2">
      <w:pPr>
        <w:spacing w:after="0"/>
        <w:jc w:val="both"/>
        <w:rPr>
          <w:rFonts w:ascii="Times New Roman" w:hAnsi="Times New Roman" w:cs="Times New Roman"/>
          <w:b/>
          <w:sz w:val="28"/>
          <w:szCs w:val="28"/>
          <w:lang w:val="uz-Cyrl-UZ"/>
        </w:rPr>
      </w:pPr>
    </w:p>
    <w:p w:rsidR="00022598" w:rsidRPr="00022598" w:rsidRDefault="0021537F" w:rsidP="00022598">
      <w:pPr>
        <w:spacing w:after="0"/>
        <w:jc w:val="right"/>
        <w:rPr>
          <w:rFonts w:ascii="Times New Roman" w:hAnsi="Times New Roman" w:cs="Times New Roman"/>
          <w:sz w:val="28"/>
          <w:szCs w:val="28"/>
          <w:lang w:val="uz-Cyrl-UZ"/>
        </w:rPr>
      </w:pPr>
      <w:r>
        <w:rPr>
          <w:rFonts w:ascii="Times New Roman" w:hAnsi="Times New Roman" w:cs="Times New Roman"/>
          <w:sz w:val="28"/>
          <w:szCs w:val="28"/>
          <w:lang w:val="uz-Cyrl-UZ"/>
        </w:rPr>
        <w:t xml:space="preserve">                           Гистология ва тиббий биология</w:t>
      </w:r>
    </w:p>
    <w:p w:rsidR="00022598" w:rsidRPr="00022598" w:rsidRDefault="00022598" w:rsidP="00022598">
      <w:pPr>
        <w:spacing w:after="0"/>
        <w:jc w:val="right"/>
        <w:rPr>
          <w:rFonts w:ascii="Times New Roman" w:hAnsi="Times New Roman" w:cs="Times New Roman"/>
          <w:sz w:val="28"/>
          <w:szCs w:val="28"/>
          <w:lang w:val="uz-Cyrl-UZ"/>
        </w:rPr>
      </w:pPr>
      <w:r w:rsidRPr="00022598">
        <w:rPr>
          <w:rFonts w:ascii="Times New Roman" w:hAnsi="Times New Roman" w:cs="Times New Roman"/>
          <w:sz w:val="28"/>
          <w:szCs w:val="28"/>
          <w:lang w:val="uz-Cyrl-UZ"/>
        </w:rPr>
        <w:t xml:space="preserve">кафедраси йиғилишида муҳокама </w:t>
      </w:r>
    </w:p>
    <w:p w:rsidR="009F6AE2" w:rsidRDefault="00022598" w:rsidP="00022598">
      <w:pPr>
        <w:spacing w:after="0"/>
        <w:jc w:val="right"/>
        <w:rPr>
          <w:rFonts w:ascii="Times New Roman" w:hAnsi="Times New Roman" w:cs="Times New Roman"/>
          <w:sz w:val="28"/>
          <w:szCs w:val="28"/>
          <w:lang w:val="uz-Cyrl-UZ"/>
        </w:rPr>
      </w:pPr>
      <w:r w:rsidRPr="00022598">
        <w:rPr>
          <w:rFonts w:ascii="Times New Roman" w:hAnsi="Times New Roman" w:cs="Times New Roman"/>
          <w:sz w:val="28"/>
          <w:szCs w:val="28"/>
          <w:lang w:val="uz-Cyrl-UZ"/>
        </w:rPr>
        <w:t>қилинган</w:t>
      </w:r>
      <w:r w:rsidR="0021537F">
        <w:rPr>
          <w:rFonts w:ascii="Times New Roman" w:hAnsi="Times New Roman" w:cs="Times New Roman"/>
          <w:sz w:val="28"/>
          <w:szCs w:val="28"/>
          <w:lang w:val="uz-Cyrl-UZ"/>
        </w:rPr>
        <w:tab/>
      </w:r>
      <w:r w:rsidR="0021537F">
        <w:rPr>
          <w:rFonts w:ascii="Times New Roman" w:hAnsi="Times New Roman" w:cs="Times New Roman"/>
          <w:sz w:val="28"/>
          <w:szCs w:val="28"/>
          <w:lang w:val="uz-Cyrl-UZ"/>
        </w:rPr>
        <w:tab/>
      </w:r>
      <w:r w:rsidR="0021537F">
        <w:rPr>
          <w:rFonts w:ascii="Times New Roman" w:hAnsi="Times New Roman" w:cs="Times New Roman"/>
          <w:sz w:val="28"/>
          <w:szCs w:val="28"/>
          <w:lang w:val="uz-Cyrl-UZ"/>
        </w:rPr>
        <w:tab/>
      </w:r>
      <w:r w:rsidR="0021537F">
        <w:rPr>
          <w:rFonts w:ascii="Times New Roman" w:hAnsi="Times New Roman" w:cs="Times New Roman"/>
          <w:sz w:val="28"/>
          <w:szCs w:val="28"/>
          <w:lang w:val="uz-Cyrl-UZ"/>
        </w:rPr>
        <w:tab/>
      </w:r>
      <w:r w:rsidR="0021537F">
        <w:rPr>
          <w:rFonts w:ascii="Times New Roman" w:hAnsi="Times New Roman" w:cs="Times New Roman"/>
          <w:sz w:val="28"/>
          <w:szCs w:val="28"/>
          <w:lang w:val="uz-Cyrl-UZ"/>
        </w:rPr>
        <w:tab/>
      </w:r>
    </w:p>
    <w:p w:rsidR="00022598" w:rsidRPr="00D350E5" w:rsidRDefault="00F14331" w:rsidP="00D350E5">
      <w:pPr>
        <w:tabs>
          <w:tab w:val="left" w:pos="3261"/>
          <w:tab w:val="left" w:pos="3544"/>
          <w:tab w:val="left" w:pos="4395"/>
        </w:tabs>
        <w:spacing w:after="0"/>
        <w:ind w:left="-426"/>
        <w:jc w:val="right"/>
        <w:rPr>
          <w:rFonts w:ascii="Times New Roman" w:hAnsi="Times New Roman" w:cs="Times New Roman"/>
          <w:sz w:val="28"/>
          <w:szCs w:val="28"/>
          <w:u w:val="single"/>
          <w:lang w:val="uz-Cyrl-UZ"/>
        </w:rPr>
      </w:pPr>
      <w:r>
        <w:rPr>
          <w:rFonts w:ascii="Times New Roman" w:hAnsi="Times New Roman" w:cs="Times New Roman"/>
          <w:sz w:val="28"/>
          <w:szCs w:val="28"/>
          <w:u w:val="single"/>
          <w:lang w:val="uz-Cyrl-UZ"/>
        </w:rPr>
        <w:t>“26”01</w:t>
      </w:r>
      <w:r w:rsidR="0021537F" w:rsidRPr="00D350E5">
        <w:rPr>
          <w:rFonts w:ascii="Times New Roman" w:hAnsi="Times New Roman" w:cs="Times New Roman"/>
          <w:sz w:val="28"/>
          <w:szCs w:val="28"/>
          <w:u w:val="single"/>
          <w:lang w:val="uz-Cyrl-UZ"/>
        </w:rPr>
        <w:t>2019</w:t>
      </w:r>
    </w:p>
    <w:p w:rsidR="009F6AE2" w:rsidRPr="00022598" w:rsidRDefault="0021537F" w:rsidP="009F6AE2">
      <w:pPr>
        <w:spacing w:after="0"/>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Баённома № </w:t>
      </w:r>
      <w:r>
        <w:rPr>
          <w:rFonts w:ascii="Times New Roman" w:hAnsi="Times New Roman" w:cs="Times New Roman"/>
          <w:sz w:val="28"/>
          <w:szCs w:val="28"/>
          <w:lang w:val="uz-Cyrl-UZ"/>
        </w:rPr>
        <w:softHyphen/>
      </w:r>
      <w:r>
        <w:rPr>
          <w:rFonts w:ascii="Times New Roman" w:hAnsi="Times New Roman" w:cs="Times New Roman"/>
          <w:sz w:val="28"/>
          <w:szCs w:val="28"/>
          <w:lang w:val="uz-Cyrl-UZ"/>
        </w:rPr>
        <w:softHyphen/>
      </w:r>
      <w:r w:rsidR="00D350E5" w:rsidRPr="00D350E5">
        <w:rPr>
          <w:rFonts w:ascii="Times New Roman" w:hAnsi="Times New Roman" w:cs="Times New Roman"/>
          <w:sz w:val="28"/>
          <w:szCs w:val="28"/>
          <w:u w:val="single"/>
          <w:lang w:val="uz-Cyrl-UZ"/>
        </w:rPr>
        <w:t>1</w:t>
      </w:r>
      <w:r w:rsidR="00F14331">
        <w:rPr>
          <w:rFonts w:ascii="Times New Roman" w:hAnsi="Times New Roman" w:cs="Times New Roman"/>
          <w:sz w:val="28"/>
          <w:szCs w:val="28"/>
          <w:u w:val="single"/>
          <w:lang w:val="uz-Cyrl-UZ"/>
        </w:rPr>
        <w:t>2</w:t>
      </w:r>
    </w:p>
    <w:p w:rsidR="009F6AE2" w:rsidRDefault="009F6AE2" w:rsidP="009F6AE2">
      <w:pPr>
        <w:spacing w:after="0"/>
        <w:jc w:val="both"/>
        <w:rPr>
          <w:rFonts w:ascii="Times New Roman" w:hAnsi="Times New Roman" w:cs="Times New Roman"/>
          <w:b/>
          <w:sz w:val="28"/>
          <w:szCs w:val="28"/>
          <w:lang w:val="uz-Cyrl-UZ"/>
        </w:rPr>
      </w:pPr>
    </w:p>
    <w:p w:rsidR="00D350E5" w:rsidRDefault="00D350E5" w:rsidP="009F6AE2">
      <w:pPr>
        <w:spacing w:after="0"/>
        <w:jc w:val="both"/>
        <w:rPr>
          <w:rFonts w:ascii="Times New Roman" w:hAnsi="Times New Roman" w:cs="Times New Roman"/>
          <w:b/>
          <w:sz w:val="28"/>
          <w:szCs w:val="28"/>
          <w:lang w:val="uz-Cyrl-UZ"/>
        </w:rPr>
      </w:pPr>
    </w:p>
    <w:p w:rsidR="00C114F0" w:rsidRPr="00B3386E" w:rsidRDefault="00C114F0" w:rsidP="00D350E5">
      <w:pPr>
        <w:ind w:right="-524"/>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Тошкент 2019 й.</w:t>
      </w:r>
    </w:p>
    <w:p w:rsidR="00633B65" w:rsidRPr="00B3386E" w:rsidRDefault="00633B65" w:rsidP="00633B65">
      <w:pPr>
        <w:spacing w:after="0" w:line="240" w:lineRule="auto"/>
        <w:jc w:val="center"/>
        <w:rPr>
          <w:rFonts w:ascii="Times New Roman" w:hAnsi="Times New Roman" w:cs="Times New Roman"/>
          <w:sz w:val="28"/>
          <w:szCs w:val="28"/>
          <w:lang w:val="uz-Cyrl-UZ"/>
        </w:rPr>
      </w:pPr>
    </w:p>
    <w:p w:rsidR="00633B65" w:rsidRPr="00B3386E" w:rsidRDefault="00633B65" w:rsidP="00633B65">
      <w:pPr>
        <w:spacing w:after="0" w:line="240" w:lineRule="auto"/>
        <w:jc w:val="center"/>
        <w:rPr>
          <w:rFonts w:ascii="Times New Roman" w:hAnsi="Times New Roman" w:cs="Times New Roman"/>
          <w:sz w:val="28"/>
          <w:szCs w:val="28"/>
          <w:lang w:val="uz-Cyrl-UZ"/>
        </w:rPr>
      </w:pPr>
      <w:r w:rsidRPr="00B3386E">
        <w:rPr>
          <w:rFonts w:ascii="Times New Roman" w:hAnsi="Times New Roman" w:cs="Times New Roman"/>
          <w:sz w:val="28"/>
          <w:szCs w:val="28"/>
          <w:lang w:val="uz-Cyrl-UZ"/>
        </w:rPr>
        <w:lastRenderedPageBreak/>
        <w:t>Тиббиёт олийгоҳларининг “Тиббий биология йўналиши”, “Даволаш иши”, “Касб таълим (даволаш иши)”,  “Тиббий профилактика иши” таълим йўналишлари 1 курс талабалари учун ўқув – услубий қўлланма</w:t>
      </w:r>
    </w:p>
    <w:p w:rsidR="00633B65" w:rsidRPr="00B3386E" w:rsidRDefault="00633B65" w:rsidP="00633B65">
      <w:pPr>
        <w:jc w:val="both"/>
        <w:rPr>
          <w:rFonts w:ascii="Times New Roman" w:hAnsi="Times New Roman" w:cs="Times New Roman"/>
          <w:sz w:val="28"/>
          <w:szCs w:val="28"/>
          <w:lang w:val="uz-Cyrl-UZ"/>
        </w:rPr>
      </w:pPr>
    </w:p>
    <w:p w:rsidR="00C114F0" w:rsidRPr="00B3386E" w:rsidRDefault="00633B65" w:rsidP="00627294">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Тузувчилар:</w:t>
      </w:r>
      <w:r w:rsidRPr="00B3386E">
        <w:rPr>
          <w:rFonts w:ascii="Times New Roman" w:hAnsi="Times New Roman" w:cs="Times New Roman"/>
          <w:sz w:val="28"/>
          <w:szCs w:val="28"/>
          <w:lang w:val="uz-Cyrl-UZ"/>
        </w:rPr>
        <w:t xml:space="preserve"> Гистология ва тиббий биология кафедраси мудири Ф.Х Азизова.,  кат.ўқитувчилар: А.Н. Отажанова, С.Х. Ишанджанова.  </w:t>
      </w:r>
    </w:p>
    <w:p w:rsidR="00633B65" w:rsidRPr="00B3386E" w:rsidRDefault="00633B65" w:rsidP="00627294">
      <w:pPr>
        <w:jc w:val="both"/>
        <w:rPr>
          <w:rFonts w:ascii="Times New Roman" w:hAnsi="Times New Roman" w:cs="Times New Roman"/>
          <w:sz w:val="28"/>
          <w:szCs w:val="28"/>
          <w:lang w:val="uz-Cyrl-UZ"/>
        </w:rPr>
      </w:pPr>
    </w:p>
    <w:p w:rsidR="00067102" w:rsidRPr="00B3386E" w:rsidRDefault="00633B65" w:rsidP="00627294">
      <w:pPr>
        <w:jc w:val="both"/>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Тақризчилар: </w:t>
      </w:r>
    </w:p>
    <w:p w:rsidR="00633B65" w:rsidRPr="00B3386E" w:rsidRDefault="00633B65" w:rsidP="00627294">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 xml:space="preserve">М.Х. Рахматова </w:t>
      </w:r>
      <w:r w:rsidR="00B02E3E" w:rsidRPr="00B3386E">
        <w:rPr>
          <w:rFonts w:ascii="Times New Roman" w:hAnsi="Times New Roman" w:cs="Times New Roman"/>
          <w:b/>
          <w:sz w:val="28"/>
          <w:szCs w:val="28"/>
          <w:lang w:val="uz-Cyrl-UZ"/>
        </w:rPr>
        <w:t xml:space="preserve">– </w:t>
      </w:r>
      <w:r w:rsidR="00B02E3E" w:rsidRPr="00B3386E">
        <w:rPr>
          <w:rFonts w:ascii="Times New Roman" w:hAnsi="Times New Roman" w:cs="Times New Roman"/>
          <w:sz w:val="28"/>
          <w:szCs w:val="28"/>
          <w:lang w:val="uz-Cyrl-UZ"/>
        </w:rPr>
        <w:t>Тошкент Стоматология институти Гистология ва тиббий биология кафедраси мудири, доцент</w:t>
      </w:r>
      <w:r w:rsidR="00067102" w:rsidRPr="00B3386E">
        <w:rPr>
          <w:rFonts w:ascii="Times New Roman" w:hAnsi="Times New Roman" w:cs="Times New Roman"/>
          <w:sz w:val="28"/>
          <w:szCs w:val="28"/>
          <w:lang w:val="uz-Cyrl-UZ"/>
        </w:rPr>
        <w:t>;</w:t>
      </w:r>
    </w:p>
    <w:p w:rsidR="00067102" w:rsidRPr="00B3386E" w:rsidRDefault="00067102" w:rsidP="00627294">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Р.А. Собирова</w:t>
      </w:r>
      <w:r w:rsidRPr="00B3386E">
        <w:rPr>
          <w:rFonts w:ascii="Times New Roman" w:hAnsi="Times New Roman" w:cs="Times New Roman"/>
          <w:sz w:val="28"/>
          <w:szCs w:val="28"/>
          <w:lang w:val="uz-Cyrl-UZ"/>
        </w:rPr>
        <w:t xml:space="preserve"> – Тошкент Тиббиёт Академияси Тиббий ва биология кимё кафедраси профессори.</w:t>
      </w:r>
    </w:p>
    <w:p w:rsidR="00067102" w:rsidRPr="00B3386E" w:rsidRDefault="00067102" w:rsidP="00627294">
      <w:pPr>
        <w:jc w:val="both"/>
        <w:rPr>
          <w:rFonts w:ascii="Times New Roman" w:hAnsi="Times New Roman" w:cs="Times New Roman"/>
          <w:sz w:val="28"/>
          <w:szCs w:val="28"/>
          <w:lang w:val="uz-Cyrl-UZ"/>
        </w:rPr>
      </w:pPr>
    </w:p>
    <w:p w:rsidR="003E0196" w:rsidRPr="00B3386E" w:rsidRDefault="003E0196" w:rsidP="00627294">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Ўқув услубий </w:t>
      </w:r>
      <w:r w:rsidR="00067102" w:rsidRPr="00B3386E">
        <w:rPr>
          <w:rFonts w:ascii="Times New Roman" w:hAnsi="Times New Roman" w:cs="Times New Roman"/>
          <w:sz w:val="28"/>
          <w:szCs w:val="28"/>
          <w:lang w:val="uz-Cyrl-UZ"/>
        </w:rPr>
        <w:t>қўлланма ТТА М</w:t>
      </w:r>
      <w:r w:rsidR="00A1763A" w:rsidRPr="00B3386E">
        <w:rPr>
          <w:rFonts w:ascii="Times New Roman" w:hAnsi="Times New Roman" w:cs="Times New Roman"/>
          <w:sz w:val="28"/>
          <w:szCs w:val="28"/>
          <w:lang w:val="uz-Cyrl-UZ"/>
        </w:rPr>
        <w:t>арказий услубий кенгаши</w:t>
      </w:r>
      <w:r w:rsidR="00067102" w:rsidRPr="00B3386E">
        <w:rPr>
          <w:rFonts w:ascii="Times New Roman" w:hAnsi="Times New Roman" w:cs="Times New Roman"/>
          <w:sz w:val="28"/>
          <w:szCs w:val="28"/>
          <w:lang w:val="uz-Cyrl-UZ"/>
        </w:rPr>
        <w:t xml:space="preserve">нинг 2019 </w:t>
      </w:r>
      <w:r w:rsidR="00060317" w:rsidRPr="00B3386E">
        <w:rPr>
          <w:rFonts w:ascii="Times New Roman" w:hAnsi="Times New Roman" w:cs="Times New Roman"/>
          <w:sz w:val="28"/>
          <w:szCs w:val="28"/>
          <w:lang w:val="uz-Cyrl-UZ"/>
        </w:rPr>
        <w:t>й</w:t>
      </w:r>
      <w:r w:rsidR="00067102" w:rsidRPr="00B3386E">
        <w:rPr>
          <w:rFonts w:ascii="Times New Roman" w:hAnsi="Times New Roman" w:cs="Times New Roman"/>
          <w:sz w:val="28"/>
          <w:szCs w:val="28"/>
          <w:lang w:val="uz-Cyrl-UZ"/>
        </w:rPr>
        <w:t xml:space="preserve">илги йиғилишида  муҳокама қилинди </w:t>
      </w:r>
      <w:r w:rsidR="00A1763A" w:rsidRPr="00B3386E">
        <w:rPr>
          <w:rFonts w:ascii="Times New Roman" w:hAnsi="Times New Roman" w:cs="Times New Roman"/>
          <w:sz w:val="28"/>
          <w:szCs w:val="28"/>
          <w:lang w:val="uz-Cyrl-UZ"/>
        </w:rPr>
        <w:t>ва тасдиқланди</w:t>
      </w:r>
      <w:r w:rsidR="00067102" w:rsidRPr="00B3386E">
        <w:rPr>
          <w:rFonts w:ascii="Times New Roman" w:hAnsi="Times New Roman" w:cs="Times New Roman"/>
          <w:sz w:val="28"/>
          <w:szCs w:val="28"/>
          <w:lang w:val="uz-Cyrl-UZ"/>
        </w:rPr>
        <w:t xml:space="preserve">________ </w:t>
      </w:r>
      <w:r w:rsidR="006A0C04" w:rsidRPr="00B3386E">
        <w:rPr>
          <w:rFonts w:ascii="Times New Roman" w:hAnsi="Times New Roman" w:cs="Times New Roman"/>
          <w:sz w:val="28"/>
          <w:szCs w:val="28"/>
          <w:lang w:val="uz-Cyrl-UZ"/>
        </w:rPr>
        <w:t xml:space="preserve"> - сонли </w:t>
      </w:r>
      <w:r w:rsidR="00067102" w:rsidRPr="00B3386E">
        <w:rPr>
          <w:rFonts w:ascii="Times New Roman" w:hAnsi="Times New Roman" w:cs="Times New Roman"/>
          <w:sz w:val="28"/>
          <w:szCs w:val="28"/>
          <w:lang w:val="uz-Cyrl-UZ"/>
        </w:rPr>
        <w:t xml:space="preserve">баённома        </w:t>
      </w:r>
    </w:p>
    <w:p w:rsidR="003E0196" w:rsidRPr="00B3386E" w:rsidRDefault="003E0196" w:rsidP="00627294">
      <w:pPr>
        <w:jc w:val="both"/>
        <w:rPr>
          <w:rFonts w:ascii="Times New Roman" w:hAnsi="Times New Roman" w:cs="Times New Roman"/>
          <w:sz w:val="28"/>
          <w:szCs w:val="28"/>
          <w:lang w:val="uz-Cyrl-UZ"/>
        </w:rPr>
      </w:pPr>
    </w:p>
    <w:p w:rsidR="003D18F0" w:rsidRPr="00B3386E" w:rsidRDefault="003D18F0" w:rsidP="00627294">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ТТА Илмий кегашида кўрилди ва </w:t>
      </w:r>
      <w:r w:rsidR="00924717" w:rsidRPr="00B3386E">
        <w:rPr>
          <w:rFonts w:ascii="Times New Roman" w:hAnsi="Times New Roman" w:cs="Times New Roman"/>
          <w:sz w:val="28"/>
          <w:szCs w:val="28"/>
          <w:lang w:val="uz-Cyrl-UZ"/>
        </w:rPr>
        <w:t>тасдиқланди</w:t>
      </w:r>
      <w:r w:rsidRPr="00B3386E">
        <w:rPr>
          <w:rFonts w:ascii="Times New Roman" w:hAnsi="Times New Roman" w:cs="Times New Roman"/>
          <w:sz w:val="28"/>
          <w:szCs w:val="28"/>
          <w:lang w:val="uz-Cyrl-UZ"/>
        </w:rPr>
        <w:t xml:space="preserve">________________________ </w:t>
      </w:r>
    </w:p>
    <w:p w:rsidR="00067102" w:rsidRPr="00B3386E" w:rsidRDefault="00067102"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Pr="00B3386E" w:rsidRDefault="00A1763A" w:rsidP="00627294">
      <w:pPr>
        <w:jc w:val="both"/>
        <w:rPr>
          <w:rFonts w:ascii="Times New Roman" w:hAnsi="Times New Roman" w:cs="Times New Roman"/>
          <w:sz w:val="28"/>
          <w:szCs w:val="28"/>
          <w:lang w:val="uz-Cyrl-UZ"/>
        </w:rPr>
      </w:pPr>
    </w:p>
    <w:p w:rsidR="00A1763A" w:rsidRDefault="00A1763A" w:rsidP="00627294">
      <w:pPr>
        <w:jc w:val="both"/>
        <w:rPr>
          <w:rFonts w:ascii="Times New Roman" w:hAnsi="Times New Roman" w:cs="Times New Roman"/>
          <w:sz w:val="28"/>
          <w:szCs w:val="28"/>
          <w:lang w:val="uz-Cyrl-UZ"/>
        </w:rPr>
      </w:pPr>
    </w:p>
    <w:p w:rsidR="00A605BE" w:rsidRDefault="00A605BE" w:rsidP="00627294">
      <w:pPr>
        <w:jc w:val="both"/>
        <w:rPr>
          <w:rFonts w:ascii="Times New Roman" w:hAnsi="Times New Roman" w:cs="Times New Roman"/>
          <w:sz w:val="28"/>
          <w:szCs w:val="28"/>
          <w:lang w:val="uz-Cyrl-UZ"/>
        </w:rPr>
      </w:pPr>
    </w:p>
    <w:p w:rsidR="00A605BE" w:rsidRDefault="00A605BE" w:rsidP="00627294">
      <w:pPr>
        <w:jc w:val="both"/>
        <w:rPr>
          <w:rFonts w:ascii="Times New Roman" w:hAnsi="Times New Roman" w:cs="Times New Roman"/>
          <w:sz w:val="28"/>
          <w:szCs w:val="28"/>
          <w:lang w:val="uz-Cyrl-UZ"/>
        </w:rPr>
      </w:pPr>
    </w:p>
    <w:p w:rsidR="00A605BE" w:rsidRDefault="00A605BE" w:rsidP="00627294">
      <w:pPr>
        <w:jc w:val="both"/>
        <w:rPr>
          <w:rFonts w:ascii="Times New Roman" w:hAnsi="Times New Roman" w:cs="Times New Roman"/>
          <w:sz w:val="28"/>
          <w:szCs w:val="28"/>
          <w:lang w:val="uz-Cyrl-UZ"/>
        </w:rPr>
      </w:pPr>
    </w:p>
    <w:p w:rsidR="00A605BE" w:rsidRPr="00B3386E" w:rsidRDefault="00A605BE" w:rsidP="00627294">
      <w:pPr>
        <w:jc w:val="both"/>
        <w:rPr>
          <w:rFonts w:ascii="Times New Roman" w:hAnsi="Times New Roman" w:cs="Times New Roman"/>
          <w:sz w:val="28"/>
          <w:szCs w:val="28"/>
          <w:lang w:val="uz-Cyrl-UZ"/>
        </w:rPr>
      </w:pPr>
    </w:p>
    <w:p w:rsidR="00B3386E" w:rsidRPr="00B3386E" w:rsidRDefault="00B3386E" w:rsidP="00B3386E">
      <w:pPr>
        <w:ind w:left="36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lastRenderedPageBreak/>
        <w:t>Лаборатория иши</w:t>
      </w:r>
      <w:r w:rsidRPr="00B3386E">
        <w:rPr>
          <w:rFonts w:ascii="Times New Roman" w:hAnsi="Times New Roman" w:cs="Times New Roman"/>
          <w:b/>
          <w:sz w:val="28"/>
          <w:szCs w:val="28"/>
          <w:lang w:val="uz-Cyrl-UZ"/>
        </w:rPr>
        <w:t xml:space="preserve"> №</w:t>
      </w:r>
      <w:r>
        <w:rPr>
          <w:rFonts w:ascii="Times New Roman" w:hAnsi="Times New Roman" w:cs="Times New Roman"/>
          <w:b/>
          <w:sz w:val="28"/>
          <w:szCs w:val="28"/>
          <w:lang w:val="uz-Cyrl-UZ"/>
        </w:rPr>
        <w:t>1</w:t>
      </w:r>
    </w:p>
    <w:p w:rsidR="000E1612" w:rsidRDefault="00B3386E" w:rsidP="000E1612">
      <w:pPr>
        <w:spacing w:line="240" w:lineRule="auto"/>
        <w:ind w:left="360"/>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Мавзу: Гистологик препаратларни тайёрлаш техникаси</w:t>
      </w:r>
    </w:p>
    <w:p w:rsidR="00B3386E" w:rsidRPr="00B3386E" w:rsidRDefault="00B3386E" w:rsidP="000E1612">
      <w:pPr>
        <w:spacing w:line="240" w:lineRule="auto"/>
        <w:ind w:left="36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 xml:space="preserve">Лаборатория ишинингтиббиётда </w:t>
      </w:r>
      <w:r w:rsidRPr="00B3386E">
        <w:rPr>
          <w:rFonts w:ascii="Times New Roman" w:hAnsi="Times New Roman" w:cs="Times New Roman"/>
          <w:b/>
          <w:sz w:val="28"/>
          <w:szCs w:val="28"/>
          <w:lang w:val="uz-Cyrl-UZ"/>
        </w:rPr>
        <w:t>аҳамияти</w:t>
      </w:r>
    </w:p>
    <w:p w:rsidR="00B3386E" w:rsidRDefault="00B3386E" w:rsidP="00190E62">
      <w:pPr>
        <w:spacing w:after="0" w:line="240" w:lineRule="auto"/>
        <w:ind w:firstLine="993"/>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Гистологик  микропрепаратларни тайёрлаш техникасини, ёруғлик ҳамда электрон микроскопларнинг тузилиши ва ишлаш принципини билиш, талабаларни гистология фанининг амалиёт қисмини эгаллаш борасида биринчи ва асосий қадам ҳисобланади, чунки назарий билимларни эгаллаш билан бир қаторда амалий билимлар, яъни микроскопдан тўғри фойдаланиб, препаратларда тўқималар ва ҳужайраларнинг структур хусусиятларини уларнинг ўзига хос бўялишига қараб ажрата олиш, назарий билимларни янада мустаҳкамлашга ёрдам беради.</w:t>
      </w:r>
    </w:p>
    <w:p w:rsidR="00DE3190" w:rsidRPr="00DE3190" w:rsidRDefault="00DE3190" w:rsidP="00DE3190">
      <w:pPr>
        <w:pStyle w:val="a9"/>
        <w:numPr>
          <w:ilvl w:val="0"/>
          <w:numId w:val="17"/>
        </w:numPr>
        <w:spacing w:after="0" w:line="240" w:lineRule="auto"/>
        <w:ind w:left="360"/>
        <w:jc w:val="center"/>
        <w:rPr>
          <w:rFonts w:ascii="Times New Roman" w:hAnsi="Times New Roman" w:cs="Times New Roman"/>
          <w:b/>
          <w:sz w:val="28"/>
          <w:szCs w:val="28"/>
          <w:lang w:val="uz-Cyrl-UZ"/>
        </w:rPr>
      </w:pPr>
      <w:r w:rsidRPr="00DE3190">
        <w:rPr>
          <w:rFonts w:ascii="Times New Roman" w:hAnsi="Times New Roman" w:cs="Times New Roman"/>
          <w:b/>
          <w:sz w:val="28"/>
          <w:szCs w:val="28"/>
          <w:lang w:val="uz-Cyrl-UZ"/>
        </w:rPr>
        <w:t>Назарий қисми</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sz w:val="28"/>
          <w:szCs w:val="28"/>
        </w:rPr>
        <w:t>Гистологик текширишлар учун одатда биологик объектлардан ва</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тинчалик ва доимий препаратлар тайёрланади. Доимий препаратларни тайёрлаш бир қанча босқичлардан иборат: 1) материални олиш; 2) фиксация қилиш; 3</w:t>
      </w:r>
      <w:r w:rsidRPr="00E45DCA">
        <w:rPr>
          <w:rFonts w:ascii="Times New Roman" w:hAnsi="Times New Roman" w:cs="Times New Roman"/>
          <w:sz w:val="28"/>
          <w:szCs w:val="28"/>
          <w:lang w:val="uz-Cyrl-UZ"/>
        </w:rPr>
        <w:t>)</w:t>
      </w:r>
      <w:r w:rsidRPr="00E45DCA">
        <w:rPr>
          <w:rFonts w:ascii="Times New Roman" w:hAnsi="Times New Roman" w:cs="Times New Roman"/>
          <w:sz w:val="28"/>
          <w:szCs w:val="28"/>
        </w:rPr>
        <w:t xml:space="preserve"> ювиш; 4) сувсизлантириш-зичла</w:t>
      </w:r>
      <w:r w:rsidRPr="00E45DCA">
        <w:rPr>
          <w:rFonts w:ascii="Times New Roman" w:hAnsi="Times New Roman" w:cs="Times New Roman"/>
          <w:sz w:val="28"/>
          <w:szCs w:val="28"/>
          <w:lang w:val="uz-Cyrl-UZ"/>
        </w:rPr>
        <w:t>ш</w:t>
      </w:r>
      <w:r w:rsidRPr="00E45DCA">
        <w:rPr>
          <w:rFonts w:ascii="Times New Roman" w:hAnsi="Times New Roman" w:cs="Times New Roman"/>
          <w:sz w:val="28"/>
          <w:szCs w:val="28"/>
        </w:rPr>
        <w:t>тириш; 5) қуйиш; 6) кесиш; 7)депарафинизация; 8) бўяш; 9) ёритиш; 10) якунлаш.</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b/>
          <w:sz w:val="28"/>
          <w:szCs w:val="28"/>
        </w:rPr>
        <w:t xml:space="preserve">Материални олиш. </w:t>
      </w:r>
      <w:r w:rsidRPr="00E45DCA">
        <w:rPr>
          <w:rFonts w:ascii="Times New Roman" w:hAnsi="Times New Roman" w:cs="Times New Roman"/>
          <w:sz w:val="28"/>
          <w:szCs w:val="28"/>
        </w:rPr>
        <w:t xml:space="preserve">Текшириш учун материални кичик бўлакчалар </w:t>
      </w:r>
      <w:r w:rsidRPr="00E45DCA">
        <w:rPr>
          <w:rFonts w:ascii="Times New Roman" w:hAnsi="Times New Roman" w:cs="Times New Roman"/>
          <w:sz w:val="28"/>
          <w:szCs w:val="28"/>
          <w:lang w:val="uz-Cyrl-UZ"/>
        </w:rPr>
        <w:t>ҳ</w:t>
      </w:r>
      <w:r w:rsidRPr="00E45DCA">
        <w:rPr>
          <w:rFonts w:ascii="Times New Roman" w:hAnsi="Times New Roman" w:cs="Times New Roman"/>
          <w:sz w:val="28"/>
          <w:szCs w:val="28"/>
        </w:rPr>
        <w:t>ол</w:t>
      </w:r>
      <w:r w:rsidRPr="00E45DCA">
        <w:rPr>
          <w:rFonts w:ascii="Times New Roman" w:hAnsi="Times New Roman" w:cs="Times New Roman"/>
          <w:sz w:val="28"/>
          <w:szCs w:val="28"/>
          <w:lang w:val="uz-Cyrl-UZ"/>
        </w:rPr>
        <w:t>и</w:t>
      </w:r>
      <w:r w:rsidRPr="00E45DCA">
        <w:rPr>
          <w:rFonts w:ascii="Times New Roman" w:hAnsi="Times New Roman" w:cs="Times New Roman"/>
          <w:sz w:val="28"/>
          <w:szCs w:val="28"/>
        </w:rPr>
        <w:t xml:space="preserve">да мурдани ёриш пайтида ёки тирик </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 xml:space="preserve">айвонлар ва одамлардан биопсия усули билан олинади. Ўқув препаратларни тайёрлаш учун сут эмизувчи </w:t>
      </w:r>
      <w:r w:rsidRPr="00E45DCA">
        <w:rPr>
          <w:rFonts w:ascii="Times New Roman" w:hAnsi="Times New Roman" w:cs="Times New Roman"/>
          <w:sz w:val="28"/>
          <w:szCs w:val="28"/>
          <w:lang w:val="uz-Cyrl-UZ"/>
        </w:rPr>
        <w:t>ҳ</w:t>
      </w:r>
      <w:r w:rsidRPr="00E45DCA">
        <w:rPr>
          <w:rFonts w:ascii="Times New Roman" w:hAnsi="Times New Roman" w:cs="Times New Roman"/>
          <w:sz w:val="28"/>
          <w:szCs w:val="28"/>
        </w:rPr>
        <w:t xml:space="preserve">айвонлар (итлар, мушуклар, куёнлар, каламушлар)дан олинган материаллардан фойдаланилади. Бунинг учун </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 xml:space="preserve">айвонлар уларнинг қонтомирига </w:t>
      </w:r>
      <w:r w:rsidRPr="00E45DCA">
        <w:rPr>
          <w:rFonts w:ascii="Times New Roman" w:hAnsi="Times New Roman" w:cs="Times New Roman"/>
          <w:sz w:val="28"/>
          <w:szCs w:val="28"/>
          <w:lang w:val="uz-Cyrl-UZ"/>
        </w:rPr>
        <w:t>ҳ</w:t>
      </w:r>
      <w:r w:rsidRPr="00E45DCA">
        <w:rPr>
          <w:rFonts w:ascii="Times New Roman" w:hAnsi="Times New Roman" w:cs="Times New Roman"/>
          <w:sz w:val="28"/>
          <w:szCs w:val="28"/>
        </w:rPr>
        <w:t>аво юбориш (эмболия) ёки сўйиш (декапитация) йўли билан ўлдирилад</w:t>
      </w:r>
      <w:r w:rsidR="00B36459">
        <w:rPr>
          <w:rFonts w:ascii="Times New Roman" w:hAnsi="Times New Roman" w:cs="Times New Roman"/>
          <w:sz w:val="28"/>
          <w:szCs w:val="28"/>
          <w:lang w:val="uz-Cyrl-UZ"/>
        </w:rPr>
        <w:t>и</w:t>
      </w:r>
      <w:r w:rsidRPr="00E45DCA">
        <w:rPr>
          <w:rFonts w:ascii="Times New Roman" w:hAnsi="Times New Roman" w:cs="Times New Roman"/>
          <w:sz w:val="28"/>
          <w:szCs w:val="28"/>
        </w:rPr>
        <w:t xml:space="preserve"> ва шу за</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отиё</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 xml:space="preserve"> органларида</w:t>
      </w:r>
      <w:r w:rsidRPr="00E45DCA">
        <w:rPr>
          <w:rFonts w:ascii="Times New Roman" w:hAnsi="Times New Roman" w:cs="Times New Roman"/>
          <w:sz w:val="28"/>
          <w:szCs w:val="28"/>
          <w:lang w:val="uz-Cyrl-UZ"/>
        </w:rPr>
        <w:t>н</w:t>
      </w:r>
      <w:r w:rsidRPr="00E45DCA">
        <w:rPr>
          <w:rFonts w:ascii="Times New Roman" w:hAnsi="Times New Roman" w:cs="Times New Roman"/>
          <w:sz w:val="28"/>
          <w:szCs w:val="28"/>
        </w:rPr>
        <w:t xml:space="preserve"> препарат тайёрлаш учун </w:t>
      </w:r>
      <w:r w:rsidR="00544872">
        <w:rPr>
          <w:rFonts w:ascii="Times New Roman" w:hAnsi="Times New Roman" w:cs="Times New Roman"/>
          <w:sz w:val="28"/>
          <w:szCs w:val="28"/>
        </w:rPr>
        <w:t>1см</w:t>
      </w:r>
      <w:r w:rsidR="00544872" w:rsidRPr="00544872">
        <w:rPr>
          <w:rFonts w:ascii="Times New Roman" w:hAnsi="Times New Roman" w:cs="Times New Roman"/>
          <w:sz w:val="28"/>
          <w:szCs w:val="28"/>
          <w:vertAlign w:val="superscript"/>
        </w:rPr>
        <w:t>3</w:t>
      </w:r>
      <w:r w:rsidR="00544872">
        <w:rPr>
          <w:rFonts w:ascii="Times New Roman" w:hAnsi="Times New Roman" w:cs="Times New Roman"/>
          <w:sz w:val="28"/>
          <w:szCs w:val="28"/>
          <w:lang w:val="uz-Cyrl-UZ"/>
        </w:rPr>
        <w:t xml:space="preserve">ўлчамда </w:t>
      </w:r>
      <w:r w:rsidRPr="00E45DCA">
        <w:rPr>
          <w:rFonts w:ascii="Times New Roman" w:hAnsi="Times New Roman" w:cs="Times New Roman"/>
          <w:sz w:val="28"/>
          <w:szCs w:val="28"/>
        </w:rPr>
        <w:t>бўлакчалар олинади,</w:t>
      </w:r>
    </w:p>
    <w:p w:rsidR="00E45DCA" w:rsidRPr="00E45DCA" w:rsidRDefault="00B36459" w:rsidP="00190E6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t>М</w:t>
      </w:r>
      <w:r w:rsidR="00E45DCA" w:rsidRPr="00E45DCA">
        <w:rPr>
          <w:rFonts w:ascii="Times New Roman" w:hAnsi="Times New Roman" w:cs="Times New Roman"/>
          <w:sz w:val="28"/>
          <w:szCs w:val="28"/>
        </w:rPr>
        <w:t>атериал олганда унинг янгилиг</w:t>
      </w:r>
      <w:r w:rsidR="00E45DCA" w:rsidRPr="00E45DCA">
        <w:rPr>
          <w:rFonts w:ascii="Times New Roman" w:hAnsi="Times New Roman" w:cs="Times New Roman"/>
          <w:sz w:val="28"/>
          <w:szCs w:val="28"/>
          <w:lang w:val="uz-Cyrl-UZ"/>
        </w:rPr>
        <w:t>и</w:t>
      </w:r>
      <w:r w:rsidR="00E45DCA" w:rsidRPr="00E45DCA">
        <w:rPr>
          <w:rFonts w:ascii="Times New Roman" w:hAnsi="Times New Roman" w:cs="Times New Roman"/>
          <w:sz w:val="28"/>
          <w:szCs w:val="28"/>
        </w:rPr>
        <w:t xml:space="preserve">га ахамият бериш зарур, чунки мурда органларида тезда қатор ўзгаришлар юз беради. Агар материални мурдадан олишга тўғри келса, одам </w:t>
      </w:r>
      <w:r w:rsidR="00E45DCA" w:rsidRPr="00E45DCA">
        <w:rPr>
          <w:rFonts w:ascii="Times New Roman" w:hAnsi="Times New Roman" w:cs="Times New Roman"/>
          <w:sz w:val="28"/>
          <w:szCs w:val="28"/>
          <w:lang w:val="uz-Cyrl-UZ"/>
        </w:rPr>
        <w:t>ў</w:t>
      </w:r>
      <w:r w:rsidR="00E45DCA" w:rsidRPr="00E45DCA">
        <w:rPr>
          <w:rFonts w:ascii="Times New Roman" w:hAnsi="Times New Roman" w:cs="Times New Roman"/>
          <w:sz w:val="28"/>
          <w:szCs w:val="28"/>
        </w:rPr>
        <w:t xml:space="preserve">лгандан сўнг </w:t>
      </w:r>
      <w:r w:rsidR="00E45DCA" w:rsidRPr="00E45DCA">
        <w:rPr>
          <w:rFonts w:ascii="Times New Roman" w:hAnsi="Times New Roman" w:cs="Times New Roman"/>
          <w:sz w:val="28"/>
          <w:szCs w:val="28"/>
          <w:lang w:val="uz-Cyrl-UZ"/>
        </w:rPr>
        <w:t>2</w:t>
      </w:r>
      <w:r w:rsidR="00E45DCA" w:rsidRPr="00E45DCA">
        <w:rPr>
          <w:rFonts w:ascii="Times New Roman" w:hAnsi="Times New Roman" w:cs="Times New Roman"/>
          <w:sz w:val="28"/>
          <w:szCs w:val="28"/>
        </w:rPr>
        <w:t xml:space="preserve"> соат вақт ичида олиш зарур. Биопсия усули кўпинча диагностика ма</w:t>
      </w:r>
      <w:r w:rsidR="00E45DCA" w:rsidRPr="00E45DCA">
        <w:rPr>
          <w:rFonts w:ascii="Times New Roman" w:hAnsi="Times New Roman" w:cs="Times New Roman"/>
          <w:sz w:val="28"/>
          <w:szCs w:val="28"/>
          <w:lang w:val="uz-Cyrl-UZ"/>
        </w:rPr>
        <w:t>қ</w:t>
      </w:r>
      <w:r w:rsidR="00E45DCA" w:rsidRPr="00E45DCA">
        <w:rPr>
          <w:rFonts w:ascii="Times New Roman" w:hAnsi="Times New Roman" w:cs="Times New Roman"/>
          <w:sz w:val="28"/>
          <w:szCs w:val="28"/>
        </w:rPr>
        <w:t xml:space="preserve">садларида </w:t>
      </w:r>
      <w:r w:rsidR="00E45DCA" w:rsidRPr="00E45DCA">
        <w:rPr>
          <w:rFonts w:ascii="Times New Roman" w:hAnsi="Times New Roman" w:cs="Times New Roman"/>
          <w:sz w:val="28"/>
          <w:szCs w:val="28"/>
          <w:lang w:val="uz-Cyrl-UZ"/>
        </w:rPr>
        <w:t>қў</w:t>
      </w:r>
      <w:r w:rsidR="00E45DCA" w:rsidRPr="00E45DCA">
        <w:rPr>
          <w:rFonts w:ascii="Times New Roman" w:hAnsi="Times New Roman" w:cs="Times New Roman"/>
          <w:sz w:val="28"/>
          <w:szCs w:val="28"/>
        </w:rPr>
        <w:t xml:space="preserve">лланади, шунингучун бу усул кўпроқ </w:t>
      </w:r>
      <w:r w:rsidR="00E45DCA" w:rsidRPr="00E45DCA">
        <w:rPr>
          <w:rFonts w:ascii="Times New Roman" w:hAnsi="Times New Roman" w:cs="Times New Roman"/>
          <w:sz w:val="28"/>
          <w:szCs w:val="28"/>
          <w:lang w:val="uz-Cyrl-UZ"/>
        </w:rPr>
        <w:t>к</w:t>
      </w:r>
      <w:r w:rsidR="00E45DCA" w:rsidRPr="00E45DCA">
        <w:rPr>
          <w:rFonts w:ascii="Times New Roman" w:hAnsi="Times New Roman" w:cs="Times New Roman"/>
          <w:sz w:val="28"/>
          <w:szCs w:val="28"/>
        </w:rPr>
        <w:t>линикаларда ва экспериментал лабораторияларда ишлатилади.</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b/>
          <w:sz w:val="28"/>
          <w:szCs w:val="28"/>
        </w:rPr>
        <w:t>Фиксация қилиш.</w:t>
      </w:r>
      <w:r w:rsidRPr="00E45DCA">
        <w:rPr>
          <w:rFonts w:ascii="Times New Roman" w:hAnsi="Times New Roman" w:cs="Times New Roman"/>
          <w:sz w:val="28"/>
          <w:szCs w:val="28"/>
        </w:rPr>
        <w:t xml:space="preserve"> Олинган материални тезда фиксация қи</w:t>
      </w:r>
      <w:r w:rsidRPr="00E45DCA">
        <w:rPr>
          <w:rFonts w:ascii="Times New Roman" w:hAnsi="Times New Roman" w:cs="Times New Roman"/>
          <w:sz w:val="28"/>
          <w:szCs w:val="28"/>
          <w:lang w:val="uz-Cyrl-UZ"/>
        </w:rPr>
        <w:t>лиш</w:t>
      </w:r>
      <w:r w:rsidRPr="00E45DCA">
        <w:rPr>
          <w:rFonts w:ascii="Times New Roman" w:hAnsi="Times New Roman" w:cs="Times New Roman"/>
          <w:sz w:val="28"/>
          <w:szCs w:val="28"/>
        </w:rPr>
        <w:t xml:space="preserve"> зарур. Фиксациядан мақсад тўқималарнинг </w:t>
      </w:r>
      <w:r w:rsidRPr="00E45DCA">
        <w:rPr>
          <w:rFonts w:ascii="Times New Roman" w:hAnsi="Times New Roman" w:cs="Times New Roman"/>
          <w:sz w:val="28"/>
          <w:szCs w:val="28"/>
          <w:lang w:val="uz-Cyrl-UZ"/>
        </w:rPr>
        <w:t>ҳ</w:t>
      </w:r>
      <w:r w:rsidRPr="00E45DCA">
        <w:rPr>
          <w:rFonts w:ascii="Times New Roman" w:hAnsi="Times New Roman" w:cs="Times New Roman"/>
          <w:sz w:val="28"/>
          <w:szCs w:val="28"/>
        </w:rPr>
        <w:t xml:space="preserve">аётий структураснни сақлаб қолишдир. Фиксациянинг мохияти </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ужайра цитоплазмаси оқсилини ивитишдан иборат. Бунда оқсил</w:t>
      </w:r>
      <w:r w:rsidR="00B36459">
        <w:rPr>
          <w:rFonts w:ascii="Times New Roman" w:hAnsi="Times New Roman" w:cs="Times New Roman"/>
          <w:sz w:val="28"/>
          <w:szCs w:val="28"/>
          <w:lang w:val="uz-Cyrl-UZ"/>
        </w:rPr>
        <w:t>нинг</w:t>
      </w:r>
      <w:r w:rsidRPr="00E45DCA">
        <w:rPr>
          <w:rFonts w:ascii="Times New Roman" w:hAnsi="Times New Roman" w:cs="Times New Roman"/>
          <w:sz w:val="28"/>
          <w:szCs w:val="28"/>
        </w:rPr>
        <w:t xml:space="preserve"> чиришига йул куйилмаган бўлади ва демак хужайра ва тўқималарнииг структураси сақланиб </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олади.</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sz w:val="28"/>
          <w:szCs w:val="28"/>
        </w:rPr>
        <w:t xml:space="preserve">Фиксация </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илиш шартлари: а) бўлакчаларнинг катталиги 1 см</w:t>
      </w:r>
      <w:r w:rsidRPr="00E45DCA">
        <w:rPr>
          <w:rFonts w:ascii="Times New Roman" w:hAnsi="Times New Roman" w:cs="Times New Roman"/>
          <w:sz w:val="28"/>
          <w:szCs w:val="28"/>
          <w:vertAlign w:val="superscript"/>
          <w:lang w:val="uz-Cyrl-UZ"/>
        </w:rPr>
        <w:t>3</w:t>
      </w:r>
      <w:r w:rsidRPr="00E45DCA">
        <w:rPr>
          <w:rFonts w:ascii="Times New Roman" w:hAnsi="Times New Roman" w:cs="Times New Roman"/>
          <w:sz w:val="28"/>
          <w:szCs w:val="28"/>
        </w:rPr>
        <w:t xml:space="preserve"> дан ошмаслиги керак; б) б</w:t>
      </w:r>
      <w:r w:rsidRPr="00E45DCA">
        <w:rPr>
          <w:rFonts w:ascii="Times New Roman" w:hAnsi="Times New Roman" w:cs="Times New Roman"/>
          <w:sz w:val="28"/>
          <w:szCs w:val="28"/>
          <w:lang w:val="uz-Cyrl-UZ"/>
        </w:rPr>
        <w:t>ў</w:t>
      </w:r>
      <w:r w:rsidRPr="00E45DCA">
        <w:rPr>
          <w:rFonts w:ascii="Times New Roman" w:hAnsi="Times New Roman" w:cs="Times New Roman"/>
          <w:sz w:val="28"/>
          <w:szCs w:val="28"/>
        </w:rPr>
        <w:t>лакча қанчалик кичик бўлса фиксация шунчалик сифатли булади; в) фиксация сифатли б</w:t>
      </w:r>
      <w:r w:rsidRPr="00E45DCA">
        <w:rPr>
          <w:rFonts w:ascii="Times New Roman" w:hAnsi="Times New Roman" w:cs="Times New Roman"/>
          <w:sz w:val="28"/>
          <w:szCs w:val="28"/>
          <w:lang w:val="uz-Cyrl-UZ"/>
        </w:rPr>
        <w:t>ў</w:t>
      </w:r>
      <w:r w:rsidRPr="00E45DCA">
        <w:rPr>
          <w:rFonts w:ascii="Times New Roman" w:hAnsi="Times New Roman" w:cs="Times New Roman"/>
          <w:sz w:val="28"/>
          <w:szCs w:val="28"/>
        </w:rPr>
        <w:t xml:space="preserve">лиши учун фиксаторнинг </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ажми фиксация қилинувчи б</w:t>
      </w:r>
      <w:r w:rsidRPr="00E45DCA">
        <w:rPr>
          <w:rFonts w:ascii="Times New Roman" w:hAnsi="Times New Roman" w:cs="Times New Roman"/>
          <w:sz w:val="28"/>
          <w:szCs w:val="28"/>
          <w:lang w:val="uz-Cyrl-UZ"/>
        </w:rPr>
        <w:t>ў</w:t>
      </w:r>
      <w:r w:rsidRPr="00E45DCA">
        <w:rPr>
          <w:rFonts w:ascii="Times New Roman" w:hAnsi="Times New Roman" w:cs="Times New Roman"/>
          <w:sz w:val="28"/>
          <w:szCs w:val="28"/>
        </w:rPr>
        <w:t>лакча хажмидан 100 баравар кўп бўлиши керак; г) фиксация қилиш муддати фиксаторларнинг хилига қараб турлича бўлади.</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sz w:val="28"/>
          <w:szCs w:val="28"/>
        </w:rPr>
        <w:t xml:space="preserve">Препаратни қайси усулда бўяш кўзда тутилган бўлса, шунга мос </w:t>
      </w:r>
      <w:r w:rsidRPr="00E45DCA">
        <w:rPr>
          <w:rFonts w:ascii="Times New Roman" w:hAnsi="Times New Roman" w:cs="Times New Roman"/>
          <w:sz w:val="28"/>
          <w:szCs w:val="28"/>
          <w:lang w:val="uz-Cyrl-UZ"/>
        </w:rPr>
        <w:t>х</w:t>
      </w:r>
      <w:r w:rsidRPr="00E45DCA">
        <w:rPr>
          <w:rFonts w:ascii="Times New Roman" w:hAnsi="Times New Roman" w:cs="Times New Roman"/>
          <w:sz w:val="28"/>
          <w:szCs w:val="28"/>
        </w:rPr>
        <w:t>олда фиксатор танланади. Фиксаторлар оддий ва мураккаб бўлади. Оддий фиксаторга мисол</w:t>
      </w:r>
      <w:r w:rsidRPr="00E45DCA">
        <w:rPr>
          <w:rFonts w:ascii="Times New Roman" w:hAnsi="Times New Roman" w:cs="Times New Roman"/>
          <w:sz w:val="28"/>
          <w:szCs w:val="28"/>
          <w:lang w:val="uz-Cyrl-UZ"/>
        </w:rPr>
        <w:t>:</w:t>
      </w:r>
      <w:r w:rsidRPr="00E45DCA">
        <w:rPr>
          <w:rFonts w:ascii="Times New Roman" w:hAnsi="Times New Roman" w:cs="Times New Roman"/>
          <w:sz w:val="28"/>
          <w:szCs w:val="28"/>
        </w:rPr>
        <w:t xml:space="preserve"> формалин</w:t>
      </w:r>
      <w:r w:rsidR="00C9212F">
        <w:rPr>
          <w:rFonts w:ascii="Times New Roman" w:hAnsi="Times New Roman" w:cs="Times New Roman"/>
          <w:sz w:val="28"/>
          <w:szCs w:val="28"/>
          <w:lang w:val="uz-Cyrl-UZ"/>
        </w:rPr>
        <w:t>, спирт, хлороформ, сирка кислота</w:t>
      </w:r>
      <w:r w:rsidR="003E00C3">
        <w:rPr>
          <w:rFonts w:ascii="Times New Roman" w:hAnsi="Times New Roman" w:cs="Times New Roman"/>
          <w:sz w:val="28"/>
          <w:szCs w:val="28"/>
          <w:lang w:val="uz-Cyrl-UZ"/>
        </w:rPr>
        <w:t>си</w:t>
      </w:r>
      <w:r w:rsidRPr="00E45DCA">
        <w:rPr>
          <w:rFonts w:ascii="Times New Roman" w:hAnsi="Times New Roman" w:cs="Times New Roman"/>
          <w:sz w:val="28"/>
          <w:szCs w:val="28"/>
        </w:rPr>
        <w:t xml:space="preserve">. </w:t>
      </w:r>
    </w:p>
    <w:p w:rsidR="00E45DCA" w:rsidRPr="00E45DCA" w:rsidRDefault="00120992" w:rsidP="00190E6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uz-Cyrl-UZ"/>
        </w:rPr>
        <w:lastRenderedPageBreak/>
        <w:t>Ф</w:t>
      </w:r>
      <w:r w:rsidR="00E45DCA" w:rsidRPr="00E45DCA">
        <w:rPr>
          <w:rFonts w:ascii="Times New Roman" w:hAnsi="Times New Roman" w:cs="Times New Roman"/>
          <w:sz w:val="28"/>
          <w:szCs w:val="28"/>
        </w:rPr>
        <w:t>иксация қилиш муд</w:t>
      </w:r>
      <w:r w:rsidR="00E45DCA" w:rsidRPr="00E45DCA">
        <w:rPr>
          <w:rFonts w:ascii="Times New Roman" w:hAnsi="Times New Roman" w:cs="Times New Roman"/>
          <w:sz w:val="28"/>
          <w:szCs w:val="28"/>
        </w:rPr>
        <w:softHyphen/>
        <w:t xml:space="preserve">дати камида 24 соат ва сақлаш мақсадида бундан </w:t>
      </w:r>
      <w:r w:rsidR="00E45DCA" w:rsidRPr="00E45DCA">
        <w:rPr>
          <w:rFonts w:ascii="Times New Roman" w:hAnsi="Times New Roman" w:cs="Times New Roman"/>
          <w:sz w:val="28"/>
          <w:szCs w:val="28"/>
          <w:lang w:val="uz-Cyrl-UZ"/>
        </w:rPr>
        <w:t>ҳ</w:t>
      </w:r>
      <w:r w:rsidR="00E45DCA" w:rsidRPr="00E45DCA">
        <w:rPr>
          <w:rFonts w:ascii="Times New Roman" w:hAnsi="Times New Roman" w:cs="Times New Roman"/>
          <w:sz w:val="28"/>
          <w:szCs w:val="28"/>
        </w:rPr>
        <w:t>ам узоқ вақт ушлаб туриш мумкин. Агар бўлакчани йиллаб форма</w:t>
      </w:r>
      <w:r w:rsidR="00E45DCA" w:rsidRPr="00E45DCA">
        <w:rPr>
          <w:rFonts w:ascii="Times New Roman" w:hAnsi="Times New Roman" w:cs="Times New Roman"/>
          <w:sz w:val="28"/>
          <w:szCs w:val="28"/>
        </w:rPr>
        <w:softHyphen/>
        <w:t>лин суюқлигида сақлашга тўғри келса, у холда хар 3</w:t>
      </w:r>
      <w:r w:rsidR="00E45DCA" w:rsidRPr="00E45DCA">
        <w:rPr>
          <w:rFonts w:ascii="Times New Roman" w:hAnsi="Times New Roman" w:cs="Times New Roman"/>
          <w:sz w:val="28"/>
          <w:szCs w:val="28"/>
          <w:lang w:val="uz-Cyrl-UZ"/>
        </w:rPr>
        <w:t>-</w:t>
      </w:r>
      <w:r w:rsidR="00E45DCA" w:rsidRPr="00E45DCA">
        <w:rPr>
          <w:rFonts w:ascii="Times New Roman" w:hAnsi="Times New Roman" w:cs="Times New Roman"/>
          <w:sz w:val="28"/>
          <w:szCs w:val="28"/>
        </w:rPr>
        <w:t>4 ойда суюқлиқни алмаштириб туриш лозим. Шунда тўқималар тузилиши кескин ўзгармай сақланади.</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sz w:val="28"/>
          <w:szCs w:val="28"/>
        </w:rPr>
        <w:t>Хужайраларнинг нозик тузилиши бу усулда фиксация қилинганда яхши сакланмайд</w:t>
      </w:r>
      <w:r w:rsidR="00407D77">
        <w:rPr>
          <w:rFonts w:ascii="Times New Roman" w:hAnsi="Times New Roman" w:cs="Times New Roman"/>
          <w:sz w:val="28"/>
          <w:szCs w:val="28"/>
          <w:lang w:val="uz-Cyrl-UZ"/>
        </w:rPr>
        <w:t>и</w:t>
      </w:r>
      <w:r w:rsidRPr="00E45DCA">
        <w:rPr>
          <w:rFonts w:ascii="Times New Roman" w:hAnsi="Times New Roman" w:cs="Times New Roman"/>
          <w:sz w:val="28"/>
          <w:szCs w:val="28"/>
        </w:rPr>
        <w:t>. Мураккаб фиксаторларга мисол қилиб Карнуа суюқлигини олиш мумкин.Унинг таркиби: 100% спирт - 12 см</w:t>
      </w:r>
      <w:r w:rsidRPr="00E45DCA">
        <w:rPr>
          <w:rFonts w:ascii="Times New Roman" w:hAnsi="Times New Roman" w:cs="Times New Roman"/>
          <w:sz w:val="28"/>
          <w:szCs w:val="28"/>
          <w:vertAlign w:val="superscript"/>
        </w:rPr>
        <w:t>3</w:t>
      </w:r>
      <w:r w:rsidRPr="00E45DCA">
        <w:rPr>
          <w:rFonts w:ascii="Times New Roman" w:hAnsi="Times New Roman" w:cs="Times New Roman"/>
          <w:sz w:val="28"/>
          <w:szCs w:val="28"/>
        </w:rPr>
        <w:t>, сувсизлантирилган хлороформ-6 см</w:t>
      </w:r>
      <w:r w:rsidRPr="00E45DCA">
        <w:rPr>
          <w:rFonts w:ascii="Times New Roman" w:hAnsi="Times New Roman" w:cs="Times New Roman"/>
          <w:sz w:val="28"/>
          <w:szCs w:val="28"/>
          <w:vertAlign w:val="superscript"/>
        </w:rPr>
        <w:t>3</w:t>
      </w:r>
      <w:r w:rsidRPr="00E45DCA">
        <w:rPr>
          <w:rFonts w:ascii="Times New Roman" w:hAnsi="Times New Roman" w:cs="Times New Roman"/>
          <w:sz w:val="28"/>
          <w:szCs w:val="28"/>
        </w:rPr>
        <w:t>, музлатилган сирка кислотаси</w:t>
      </w:r>
      <w:r w:rsidRPr="00E45DCA">
        <w:rPr>
          <w:rFonts w:ascii="Times New Roman" w:hAnsi="Times New Roman" w:cs="Times New Roman"/>
          <w:sz w:val="28"/>
          <w:szCs w:val="28"/>
          <w:lang w:val="uz-Cyrl-UZ"/>
        </w:rPr>
        <w:t xml:space="preserve"> - </w:t>
      </w:r>
      <w:r w:rsidRPr="00E45DCA">
        <w:rPr>
          <w:rFonts w:ascii="Times New Roman" w:hAnsi="Times New Roman" w:cs="Times New Roman"/>
          <w:sz w:val="28"/>
          <w:szCs w:val="28"/>
        </w:rPr>
        <w:t>2 см</w:t>
      </w:r>
      <w:r w:rsidRPr="00E45DCA">
        <w:rPr>
          <w:rFonts w:ascii="Times New Roman" w:hAnsi="Times New Roman" w:cs="Times New Roman"/>
          <w:sz w:val="28"/>
          <w:szCs w:val="28"/>
          <w:vertAlign w:val="superscript"/>
        </w:rPr>
        <w:t>3</w:t>
      </w:r>
      <w:r w:rsidRPr="00E45DCA">
        <w:rPr>
          <w:rFonts w:ascii="Times New Roman" w:hAnsi="Times New Roman" w:cs="Times New Roman"/>
          <w:sz w:val="28"/>
          <w:szCs w:val="28"/>
        </w:rPr>
        <w:t xml:space="preserve">. Бу фиксатор кўпгина гистохимиявий методлар учун қўлланилади. </w:t>
      </w:r>
    </w:p>
    <w:p w:rsidR="00E45DCA" w:rsidRPr="00E45DCA" w:rsidRDefault="00E45DCA" w:rsidP="00190E62">
      <w:pPr>
        <w:spacing w:after="0" w:line="240" w:lineRule="auto"/>
        <w:ind w:firstLine="708"/>
        <w:jc w:val="both"/>
        <w:rPr>
          <w:rFonts w:ascii="Times New Roman" w:hAnsi="Times New Roman" w:cs="Times New Roman"/>
          <w:sz w:val="28"/>
          <w:szCs w:val="28"/>
        </w:rPr>
      </w:pPr>
      <w:r w:rsidRPr="00E45DCA">
        <w:rPr>
          <w:rFonts w:ascii="Times New Roman" w:hAnsi="Times New Roman" w:cs="Times New Roman"/>
          <w:b/>
          <w:sz w:val="28"/>
          <w:szCs w:val="28"/>
        </w:rPr>
        <w:t>Ювиш.</w:t>
      </w:r>
      <w:r w:rsidRPr="00E45DCA">
        <w:rPr>
          <w:rFonts w:ascii="Times New Roman" w:hAnsi="Times New Roman" w:cs="Times New Roman"/>
          <w:sz w:val="28"/>
          <w:szCs w:val="28"/>
        </w:rPr>
        <w:t xml:space="preserve"> Фиксация тугагандан сўнг фиксатор тўкиб ташланади, бўлакчалар эса сувда ювилади. Баъзи фиксаторлардан сўнг (спирт, Карнуа ва бошқалар) тўқимани ювмасдан тўғридан-тўғри кейинги босқич </w:t>
      </w:r>
      <w:r w:rsidRPr="00E45DCA">
        <w:rPr>
          <w:rFonts w:ascii="Times New Roman" w:hAnsi="Times New Roman" w:cs="Times New Roman"/>
          <w:sz w:val="28"/>
          <w:szCs w:val="28"/>
          <w:lang w:val="uz-Cyrl-UZ"/>
        </w:rPr>
        <w:t>-</w:t>
      </w:r>
      <w:r w:rsidRPr="00E45DCA">
        <w:rPr>
          <w:rFonts w:ascii="Times New Roman" w:hAnsi="Times New Roman" w:cs="Times New Roman"/>
          <w:sz w:val="28"/>
          <w:szCs w:val="28"/>
        </w:rPr>
        <w:t xml:space="preserve"> сувсизлантиришга ўтказилади.</w:t>
      </w:r>
    </w:p>
    <w:p w:rsidR="00E45DCA" w:rsidRPr="00E45DCA" w:rsidRDefault="00E45DCA" w:rsidP="00190E62">
      <w:pPr>
        <w:spacing w:after="0" w:line="240" w:lineRule="auto"/>
        <w:jc w:val="both"/>
        <w:rPr>
          <w:rFonts w:ascii="Times New Roman" w:hAnsi="Times New Roman" w:cs="Times New Roman"/>
          <w:sz w:val="28"/>
          <w:szCs w:val="28"/>
          <w:lang w:val="uz-Cyrl-UZ"/>
        </w:rPr>
      </w:pPr>
      <w:r w:rsidRPr="00E45DCA">
        <w:rPr>
          <w:rFonts w:ascii="Times New Roman" w:hAnsi="Times New Roman" w:cs="Times New Roman"/>
          <w:b/>
          <w:sz w:val="28"/>
          <w:szCs w:val="28"/>
          <w:lang w:val="uz-Cyrl-UZ"/>
        </w:rPr>
        <w:tab/>
        <w:t>Сувсизлантириш ва зичлаштириш</w:t>
      </w:r>
      <w:r w:rsidRPr="00E45DCA">
        <w:rPr>
          <w:rFonts w:ascii="Times New Roman" w:hAnsi="Times New Roman" w:cs="Times New Roman"/>
          <w:sz w:val="28"/>
          <w:szCs w:val="28"/>
          <w:lang w:val="uz-Cyrl-UZ"/>
        </w:rPr>
        <w:t>. Ювилгандан сўнг бўлак</w:t>
      </w:r>
      <w:r w:rsidRPr="00E45DCA">
        <w:rPr>
          <w:rFonts w:ascii="Times New Roman" w:hAnsi="Times New Roman" w:cs="Times New Roman"/>
          <w:sz w:val="28"/>
          <w:szCs w:val="28"/>
          <w:lang w:val="uz-Cyrl-UZ"/>
        </w:rPr>
        <w:softHyphen/>
        <w:t>чалар градуси ошиб борувчи спиртларда 50% дан бошлаб, 60%, 70%,80%,90%,96% ва нихоят 100%, яъни мутлоқ спиртлардан ўтказилади. Спиртларда бўлакчалар сувсизланади ва зичлашади.</w:t>
      </w:r>
    </w:p>
    <w:p w:rsidR="00E45DCA" w:rsidRPr="00E45DCA" w:rsidRDefault="00E45DCA" w:rsidP="00190E62">
      <w:pPr>
        <w:spacing w:after="0" w:line="240" w:lineRule="auto"/>
        <w:ind w:firstLine="708"/>
        <w:jc w:val="both"/>
        <w:rPr>
          <w:rFonts w:ascii="Times New Roman" w:hAnsi="Times New Roman" w:cs="Times New Roman"/>
          <w:sz w:val="28"/>
          <w:szCs w:val="28"/>
          <w:lang w:val="uz-Cyrl-UZ"/>
        </w:rPr>
      </w:pPr>
      <w:r w:rsidRPr="00E45DCA">
        <w:rPr>
          <w:rFonts w:ascii="Times New Roman" w:hAnsi="Times New Roman" w:cs="Times New Roman"/>
          <w:b/>
          <w:sz w:val="28"/>
          <w:szCs w:val="28"/>
          <w:lang w:val="uz-Cyrl-UZ"/>
        </w:rPr>
        <w:t>Қуйиш.</w:t>
      </w:r>
      <w:r w:rsidRPr="00E45DCA">
        <w:rPr>
          <w:rFonts w:ascii="Times New Roman" w:hAnsi="Times New Roman" w:cs="Times New Roman"/>
          <w:sz w:val="28"/>
          <w:szCs w:val="28"/>
          <w:lang w:val="uz-Cyrl-UZ"/>
        </w:rPr>
        <w:t xml:space="preserve"> Бўлакчалар спиртларда маълум даражада зичлашганлигига қарамай, хали юпқа кесмалар олиш учун етарли даражада каттиқ бўлмайди, шунинг учун кейинги босқичда уларни махсус моддалар билан сингдирилади. Шундан кейингина бўлакчалар бир хил зичлик касб этиб, уларни юпқа кесмаларга кесиш имконияти туғилади. Ўрганиш лозим булган тўқималарни: целлоидин, парафин ёки желатинага солинади.</w:t>
      </w:r>
    </w:p>
    <w:p w:rsidR="00E45DCA" w:rsidRPr="00022598" w:rsidRDefault="00E45DCA" w:rsidP="00190E62">
      <w:pPr>
        <w:spacing w:after="0" w:line="240" w:lineRule="auto"/>
        <w:ind w:firstLine="708"/>
        <w:jc w:val="both"/>
        <w:rPr>
          <w:rFonts w:ascii="Times New Roman" w:hAnsi="Times New Roman" w:cs="Times New Roman"/>
          <w:sz w:val="28"/>
          <w:szCs w:val="28"/>
          <w:lang w:val="uz-Cyrl-UZ"/>
        </w:rPr>
      </w:pPr>
      <w:r w:rsidRPr="00E45DCA">
        <w:rPr>
          <w:rFonts w:ascii="Times New Roman" w:hAnsi="Times New Roman" w:cs="Times New Roman"/>
          <w:sz w:val="28"/>
          <w:szCs w:val="28"/>
          <w:lang w:val="uz-Cyrl-UZ"/>
        </w:rPr>
        <w:t>Электрон микроскопик текширишлар учун тўқима бўлак</w:t>
      </w:r>
      <w:r w:rsidRPr="00E45DCA">
        <w:rPr>
          <w:rFonts w:ascii="Times New Roman" w:hAnsi="Times New Roman" w:cs="Times New Roman"/>
          <w:sz w:val="28"/>
          <w:szCs w:val="28"/>
          <w:lang w:val="uz-Cyrl-UZ"/>
        </w:rPr>
        <w:softHyphen/>
        <w:t xml:space="preserve">чалари ҳайвон ўлдирилгандан сўнг ёки биопсия пайтида 1-2 минут орасида фиксаторга солиниши шарт. Шундагина хужайра ва улар органоидларининг нозик структураси яхши сақланади. Фиксаторлар сифатида асосан осмий кислотанинг 1-4% ли эритмаси хамда глутаральдегиднинг 3-6% ли эритмалари ишлатилади. </w:t>
      </w:r>
    </w:p>
    <w:p w:rsidR="00E45DCA" w:rsidRPr="00E45DCA" w:rsidRDefault="00E45DCA" w:rsidP="00190E62">
      <w:pPr>
        <w:spacing w:after="0" w:line="240" w:lineRule="auto"/>
        <w:ind w:firstLine="426"/>
        <w:jc w:val="both"/>
        <w:rPr>
          <w:rFonts w:ascii="Times New Roman" w:hAnsi="Times New Roman" w:cs="Times New Roman"/>
          <w:sz w:val="28"/>
          <w:szCs w:val="28"/>
        </w:rPr>
      </w:pPr>
      <w:r w:rsidRPr="00E45DCA">
        <w:rPr>
          <w:rFonts w:ascii="Times New Roman" w:hAnsi="Times New Roman" w:cs="Times New Roman"/>
          <w:b/>
          <w:sz w:val="28"/>
          <w:szCs w:val="28"/>
        </w:rPr>
        <w:t>Кесиш.</w:t>
      </w:r>
      <w:r w:rsidRPr="00E45DCA">
        <w:rPr>
          <w:rFonts w:ascii="Times New Roman" w:hAnsi="Times New Roman" w:cs="Times New Roman"/>
          <w:sz w:val="28"/>
          <w:szCs w:val="28"/>
        </w:rPr>
        <w:t xml:space="preserve"> Целлоидин ва парафинга солинган бўлакчалар микротомда кесилади. Бунда махсус пўлатдан тайёрланган пичо</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 xml:space="preserve">лар </w:t>
      </w:r>
      <w:r w:rsidRPr="00E45DCA">
        <w:rPr>
          <w:rFonts w:ascii="Times New Roman" w:hAnsi="Times New Roman" w:cs="Times New Roman"/>
          <w:sz w:val="28"/>
          <w:szCs w:val="28"/>
          <w:lang w:val="uz-Cyrl-UZ"/>
        </w:rPr>
        <w:t>қў</w:t>
      </w:r>
      <w:r w:rsidRPr="00E45DCA">
        <w:rPr>
          <w:rFonts w:ascii="Times New Roman" w:hAnsi="Times New Roman" w:cs="Times New Roman"/>
          <w:sz w:val="28"/>
          <w:szCs w:val="28"/>
        </w:rPr>
        <w:t>лланилади. Парафин кесмаларининг қалинлиги 5</w:t>
      </w:r>
      <w:r w:rsidRPr="00E45DCA">
        <w:rPr>
          <w:rFonts w:ascii="Times New Roman" w:hAnsi="Times New Roman" w:cs="Times New Roman"/>
          <w:sz w:val="28"/>
          <w:szCs w:val="28"/>
          <w:lang w:val="uz-Cyrl-UZ"/>
        </w:rPr>
        <w:t>-</w:t>
      </w:r>
      <w:r w:rsidRPr="00E45DCA">
        <w:rPr>
          <w:rFonts w:ascii="Times New Roman" w:hAnsi="Times New Roman" w:cs="Times New Roman"/>
          <w:sz w:val="28"/>
          <w:szCs w:val="28"/>
        </w:rPr>
        <w:t>7 мк бўлади. Электрон микроскопия учун препаратлар тайёрлашда синтетик смолаларга қуйилган бўлакчалардан ультрамикротомларда олмос ёки шишадан тайерланган пичоқлар ёрдамида ўта юп</w:t>
      </w:r>
      <w:r w:rsidRPr="00E45DCA">
        <w:rPr>
          <w:rFonts w:ascii="Times New Roman" w:hAnsi="Times New Roman" w:cs="Times New Roman"/>
          <w:sz w:val="28"/>
          <w:szCs w:val="28"/>
          <w:lang w:val="uz-Cyrl-UZ"/>
        </w:rPr>
        <w:t>қ</w:t>
      </w:r>
      <w:r w:rsidRPr="00E45DCA">
        <w:rPr>
          <w:rFonts w:ascii="Times New Roman" w:hAnsi="Times New Roman" w:cs="Times New Roman"/>
          <w:sz w:val="28"/>
          <w:szCs w:val="28"/>
        </w:rPr>
        <w:t>а кесмалар олинади. Кесмалар махсус тўрларга олинади, бу кесмалар қалинлиги 200-300 А".</w:t>
      </w:r>
    </w:p>
    <w:p w:rsidR="00E45DCA" w:rsidRPr="00E45DCA" w:rsidRDefault="00E45DCA" w:rsidP="00190E62">
      <w:pPr>
        <w:spacing w:after="0" w:line="240" w:lineRule="auto"/>
        <w:jc w:val="both"/>
        <w:rPr>
          <w:rFonts w:ascii="Times New Roman" w:hAnsi="Times New Roman" w:cs="Times New Roman"/>
          <w:sz w:val="28"/>
          <w:szCs w:val="28"/>
        </w:rPr>
      </w:pPr>
      <w:r w:rsidRPr="00E45DCA">
        <w:rPr>
          <w:rFonts w:ascii="Times New Roman" w:hAnsi="Times New Roman" w:cs="Times New Roman"/>
          <w:b/>
          <w:sz w:val="28"/>
          <w:szCs w:val="28"/>
        </w:rPr>
        <w:t xml:space="preserve">Депарафинизация </w:t>
      </w:r>
      <w:r w:rsidRPr="00E45DCA">
        <w:rPr>
          <w:rFonts w:ascii="Times New Roman" w:hAnsi="Times New Roman" w:cs="Times New Roman"/>
          <w:sz w:val="28"/>
          <w:szCs w:val="28"/>
        </w:rPr>
        <w:t>жараёнида кесмадаги орти</w:t>
      </w:r>
      <w:r w:rsidRPr="00E45DCA">
        <w:rPr>
          <w:rFonts w:ascii="Times New Roman" w:hAnsi="Times New Roman" w:cs="Times New Roman"/>
          <w:sz w:val="28"/>
          <w:szCs w:val="28"/>
          <w:lang w:val="uz-Cyrl-UZ"/>
        </w:rPr>
        <w:t>қча па</w:t>
      </w:r>
      <w:r w:rsidRPr="00E45DCA">
        <w:rPr>
          <w:rFonts w:ascii="Times New Roman" w:hAnsi="Times New Roman" w:cs="Times New Roman"/>
          <w:sz w:val="28"/>
          <w:szCs w:val="28"/>
        </w:rPr>
        <w:t>рафин органик эритувчилар</w:t>
      </w:r>
      <w:r w:rsidRPr="00E45DCA">
        <w:rPr>
          <w:rFonts w:ascii="Times New Roman" w:hAnsi="Times New Roman" w:cs="Times New Roman"/>
          <w:sz w:val="28"/>
          <w:szCs w:val="28"/>
          <w:lang w:val="uz-Cyrl-UZ"/>
        </w:rPr>
        <w:t xml:space="preserve"> (хлороформ, ксилол, толуол) </w:t>
      </w:r>
      <w:r w:rsidRPr="00E45DCA">
        <w:rPr>
          <w:rFonts w:ascii="Times New Roman" w:hAnsi="Times New Roman" w:cs="Times New Roman"/>
          <w:sz w:val="28"/>
          <w:szCs w:val="28"/>
        </w:rPr>
        <w:t xml:space="preserve">ёрдамида олиб ташланади.   </w:t>
      </w:r>
    </w:p>
    <w:p w:rsidR="00E45DCA" w:rsidRPr="00E45DCA" w:rsidRDefault="00E45DCA" w:rsidP="009C4C4C">
      <w:pPr>
        <w:spacing w:after="0" w:line="240" w:lineRule="auto"/>
        <w:ind w:firstLine="426"/>
        <w:jc w:val="both"/>
        <w:rPr>
          <w:rFonts w:ascii="Times New Roman" w:hAnsi="Times New Roman" w:cs="Times New Roman"/>
          <w:sz w:val="28"/>
          <w:szCs w:val="28"/>
          <w:lang w:val="uz-Cyrl-UZ"/>
        </w:rPr>
      </w:pPr>
      <w:r w:rsidRPr="00E45DCA">
        <w:rPr>
          <w:rFonts w:ascii="Times New Roman" w:hAnsi="Times New Roman" w:cs="Times New Roman"/>
          <w:b/>
          <w:sz w:val="28"/>
          <w:szCs w:val="28"/>
        </w:rPr>
        <w:t>Бўяш.</w:t>
      </w:r>
      <w:r w:rsidRPr="00E45DCA">
        <w:rPr>
          <w:rFonts w:ascii="Times New Roman" w:hAnsi="Times New Roman" w:cs="Times New Roman"/>
          <w:sz w:val="28"/>
          <w:szCs w:val="28"/>
          <w:lang w:val="uz-Cyrl-UZ"/>
        </w:rPr>
        <w:t>Микроскопик тадқиқотлар ўтказилганда, кўпинча бўялган кесмалардан фойдаланилади. Аксарият тўқималар рангсиз бўлганлиги (кам ҳолатлар бундан мустасно) сабабли, уларни</w:t>
      </w:r>
    </w:p>
    <w:p w:rsidR="00E45DCA" w:rsidRPr="00E45DCA" w:rsidRDefault="00E45DCA" w:rsidP="00190E62">
      <w:pPr>
        <w:autoSpaceDE w:val="0"/>
        <w:autoSpaceDN w:val="0"/>
        <w:adjustRightInd w:val="0"/>
        <w:spacing w:line="240" w:lineRule="auto"/>
        <w:jc w:val="both"/>
        <w:rPr>
          <w:rFonts w:ascii="Times New Roman" w:hAnsi="Times New Roman" w:cs="Times New Roman"/>
          <w:sz w:val="28"/>
          <w:szCs w:val="28"/>
          <w:lang w:val="uz-Cyrl-UZ"/>
        </w:rPr>
      </w:pPr>
      <w:r w:rsidRPr="00E45DCA">
        <w:rPr>
          <w:rFonts w:ascii="Times New Roman" w:hAnsi="Times New Roman" w:cs="Times New Roman"/>
          <w:sz w:val="28"/>
          <w:szCs w:val="28"/>
          <w:lang w:val="uz-Cyrl-UZ"/>
        </w:rPr>
        <w:t xml:space="preserve">бўямасдан туриб ёруғлик микроскопида ўрганиш ҳеч қандай натижа бермайди. Шунинг учун тўқималарни бўяш методлари (усуллари) ишлаб чиқилган бўлиб, улар нафақат тўқима таркибини аниқлаб беради, балки улар орасидаги фарқларни ҳам кўрсатиш имконини беради. Буёқлар тўқима </w:t>
      </w:r>
      <w:r w:rsidRPr="00E45DCA">
        <w:rPr>
          <w:rFonts w:ascii="Times New Roman" w:hAnsi="Times New Roman" w:cs="Times New Roman"/>
          <w:sz w:val="28"/>
          <w:szCs w:val="28"/>
          <w:lang w:val="uz-Cyrl-UZ"/>
        </w:rPr>
        <w:lastRenderedPageBreak/>
        <w:t xml:space="preserve">комонентлари билан танлаб реакцияга киришади. Кўпчилик бўёқлар кислотали ёки ишқорий хусусиятга эга бирикмалар бўлиб, тўқималардаги ионлашувчи радикаллар билан электростатик (туз ҳосил қилувчи) боғланишларни шакллантириш хусусиятига эга. Тўқималарнинг асосий бўёқлар билан фаол бўялувчи компонентлари – базофил (юнонча basic- асос + phileo- яхши кўриш), бошқа кислотали бўёқларга мойиллар - ацидофил деб ном олган. Асосий хусусиятларга эга бўёқлар қаторига толуидин кўки ва метилен кўкини келтириш мумкин. Гематоксилин асосий хусусиятларга эга бўлганлиги сабабли тўқималарнинг базофил компонентларини бўяйди. Тўқима компонентларининг асосийлари ионизацияга учраш имкониятига эга бўлиши уларнинг таркибида кислоталар (нуклеин кислоталари, гликозаминогликанлар, кислотали гликопротеинлар) мавжудлигига боғлиқ. Кислотали бўёқлар (масалан, оранж, эозин, кислотали фуксин) тўқималарнинг ацидофил компонентларини бўяйди, хусусан митохондриялар, секретор гранулалар ва коллаген толалар жумласидандир. </w:t>
      </w:r>
    </w:p>
    <w:p w:rsidR="00E45DCA" w:rsidRPr="00E45DCA" w:rsidRDefault="00E45DCA" w:rsidP="00E45DCA">
      <w:pPr>
        <w:autoSpaceDE w:val="0"/>
        <w:autoSpaceDN w:val="0"/>
        <w:adjustRightInd w:val="0"/>
        <w:jc w:val="both"/>
        <w:rPr>
          <w:rFonts w:ascii="Times New Roman" w:hAnsi="Times New Roman" w:cs="Times New Roman"/>
          <w:sz w:val="28"/>
          <w:szCs w:val="28"/>
          <w:lang w:val="uz-Cyrl-UZ"/>
        </w:rPr>
      </w:pPr>
      <w:r w:rsidRPr="00E45DCA">
        <w:rPr>
          <w:rFonts w:ascii="Times New Roman" w:hAnsi="Times New Roman" w:cs="Times New Roman"/>
          <w:b/>
          <w:sz w:val="28"/>
          <w:szCs w:val="28"/>
          <w:lang w:val="uz-Cyrl-UZ"/>
        </w:rPr>
        <w:t>Ёритиш.</w:t>
      </w:r>
      <w:r w:rsidRPr="00E45DCA">
        <w:rPr>
          <w:rFonts w:ascii="Times New Roman" w:hAnsi="Times New Roman" w:cs="Times New Roman"/>
          <w:sz w:val="28"/>
          <w:szCs w:val="28"/>
          <w:lang w:val="uz-Cyrl-UZ"/>
        </w:rPr>
        <w:t xml:space="preserve"> Кесмалар сувсизлантирилгандан сўнг ёруғлик нурлари яхши ўта олиши ёки тиниқ бўлиши учун уларни ёритиш зарур. Бунинг учун идагилар ёритувчи моддалардан фойдаланилади:</w:t>
      </w:r>
    </w:p>
    <w:p w:rsidR="00E45DCA" w:rsidRPr="00E45DCA" w:rsidRDefault="00E45DCA" w:rsidP="00E45DCA">
      <w:pPr>
        <w:spacing w:after="0" w:line="240" w:lineRule="auto"/>
        <w:jc w:val="both"/>
        <w:rPr>
          <w:rFonts w:ascii="Times New Roman" w:hAnsi="Times New Roman" w:cs="Times New Roman"/>
          <w:sz w:val="28"/>
          <w:szCs w:val="28"/>
          <w:lang w:val="uz-Cyrl-UZ"/>
        </w:rPr>
      </w:pPr>
      <w:r w:rsidRPr="00E45DCA">
        <w:rPr>
          <w:rFonts w:ascii="Times New Roman" w:hAnsi="Times New Roman" w:cs="Times New Roman"/>
          <w:sz w:val="28"/>
          <w:szCs w:val="28"/>
          <w:lang w:val="uz-Cyrl-UZ"/>
        </w:rPr>
        <w:t>1. Карбол-ксилол.</w:t>
      </w:r>
    </w:p>
    <w:p w:rsidR="00E45DCA" w:rsidRPr="00E45DCA" w:rsidRDefault="00E45DCA" w:rsidP="00E45DCA">
      <w:pPr>
        <w:spacing w:after="0" w:line="240" w:lineRule="auto"/>
        <w:jc w:val="both"/>
        <w:rPr>
          <w:rFonts w:ascii="Times New Roman" w:hAnsi="Times New Roman" w:cs="Times New Roman"/>
          <w:sz w:val="28"/>
          <w:szCs w:val="28"/>
          <w:lang w:val="uz-Cyrl-UZ"/>
        </w:rPr>
      </w:pPr>
      <w:r w:rsidRPr="00E45DCA">
        <w:rPr>
          <w:rFonts w:ascii="Times New Roman" w:hAnsi="Times New Roman" w:cs="Times New Roman"/>
          <w:sz w:val="28"/>
          <w:szCs w:val="28"/>
          <w:lang w:val="uz-Cyrl-UZ"/>
        </w:rPr>
        <w:t>2. Ксилол ёки толуол.</w:t>
      </w:r>
    </w:p>
    <w:p w:rsidR="00E45DCA" w:rsidRPr="00E45DCA" w:rsidRDefault="00E45DCA" w:rsidP="00E45DCA">
      <w:pPr>
        <w:spacing w:after="0" w:line="240" w:lineRule="auto"/>
        <w:jc w:val="both"/>
        <w:rPr>
          <w:rFonts w:ascii="Times New Roman" w:hAnsi="Times New Roman" w:cs="Times New Roman"/>
          <w:sz w:val="28"/>
          <w:szCs w:val="28"/>
          <w:lang w:val="uz-Cyrl-UZ"/>
        </w:rPr>
      </w:pPr>
      <w:r w:rsidRPr="00E45DCA">
        <w:rPr>
          <w:rFonts w:ascii="Times New Roman" w:hAnsi="Times New Roman" w:cs="Times New Roman"/>
          <w:sz w:val="28"/>
          <w:szCs w:val="28"/>
          <w:lang w:val="uz-Cyrl-UZ"/>
        </w:rPr>
        <w:t>3. Чиннигул мойи ва бошқалар.</w:t>
      </w:r>
    </w:p>
    <w:p w:rsidR="00B3386E" w:rsidRPr="004157E2" w:rsidRDefault="00E45DCA" w:rsidP="004157E2">
      <w:pPr>
        <w:spacing w:after="0" w:line="240" w:lineRule="auto"/>
        <w:jc w:val="both"/>
        <w:rPr>
          <w:rFonts w:ascii="Times New Roman" w:hAnsi="Times New Roman" w:cs="Times New Roman"/>
          <w:sz w:val="28"/>
          <w:szCs w:val="28"/>
        </w:rPr>
      </w:pPr>
      <w:r w:rsidRPr="00E45DCA">
        <w:rPr>
          <w:rFonts w:ascii="Times New Roman" w:hAnsi="Times New Roman" w:cs="Times New Roman"/>
          <w:sz w:val="28"/>
          <w:szCs w:val="28"/>
        </w:rPr>
        <w:t>Ёритувчи моддада кесмалар 0,5</w:t>
      </w:r>
      <w:r w:rsidRPr="00E45DCA">
        <w:rPr>
          <w:rFonts w:ascii="Times New Roman" w:hAnsi="Times New Roman" w:cs="Times New Roman"/>
          <w:sz w:val="28"/>
          <w:szCs w:val="28"/>
          <w:lang w:val="uz-Cyrl-UZ"/>
        </w:rPr>
        <w:t>-</w:t>
      </w:r>
      <w:r w:rsidRPr="00E45DCA">
        <w:rPr>
          <w:rFonts w:ascii="Times New Roman" w:hAnsi="Times New Roman" w:cs="Times New Roman"/>
          <w:sz w:val="28"/>
          <w:szCs w:val="28"/>
        </w:rPr>
        <w:t>1 минут ушлаб турилади.</w:t>
      </w:r>
    </w:p>
    <w:p w:rsidR="00B3386E" w:rsidRPr="00DE3190" w:rsidRDefault="000F1D1C" w:rsidP="00DE3190">
      <w:pPr>
        <w:pStyle w:val="a9"/>
        <w:numPr>
          <w:ilvl w:val="0"/>
          <w:numId w:val="17"/>
        </w:numPr>
        <w:spacing w:after="0" w:line="240" w:lineRule="auto"/>
        <w:jc w:val="center"/>
        <w:rPr>
          <w:rFonts w:ascii="Times New Roman" w:hAnsi="Times New Roman" w:cs="Times New Roman"/>
          <w:b/>
          <w:sz w:val="28"/>
          <w:szCs w:val="28"/>
          <w:lang w:val="uz-Cyrl-UZ"/>
        </w:rPr>
      </w:pPr>
      <w:r w:rsidRPr="00DE3190">
        <w:rPr>
          <w:rFonts w:ascii="Times New Roman" w:hAnsi="Times New Roman" w:cs="Times New Roman"/>
          <w:b/>
          <w:sz w:val="28"/>
          <w:szCs w:val="28"/>
          <w:lang w:val="uz-Cyrl-UZ"/>
        </w:rPr>
        <w:t xml:space="preserve">Лаборатория ишининг </w:t>
      </w:r>
      <w:r w:rsidR="00B3386E" w:rsidRPr="00DE3190">
        <w:rPr>
          <w:rFonts w:ascii="Times New Roman" w:hAnsi="Times New Roman" w:cs="Times New Roman"/>
          <w:b/>
          <w:sz w:val="28"/>
          <w:szCs w:val="28"/>
          <w:lang w:val="uz-Cyrl-UZ"/>
        </w:rPr>
        <w:t>таълим модели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123"/>
        <w:gridCol w:w="5636"/>
      </w:tblGrid>
      <w:tr w:rsidR="00B3386E" w:rsidRPr="00B3386E" w:rsidTr="000F1D1C">
        <w:trPr>
          <w:trHeight w:val="307"/>
        </w:trPr>
        <w:tc>
          <w:tcPr>
            <w:tcW w:w="3597"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b"/>
              <w:ind w:left="272" w:hanging="272"/>
              <w:rPr>
                <w:rFonts w:ascii="Times New Roman" w:hAnsi="Times New Roman"/>
              </w:rPr>
            </w:pPr>
            <w:r w:rsidRPr="00B3386E">
              <w:rPr>
                <w:rFonts w:ascii="Times New Roman" w:hAnsi="Times New Roman"/>
                <w:b/>
                <w:lang w:val="uz-Cyrl-UZ"/>
              </w:rPr>
              <w:t>Вақт</w:t>
            </w:r>
            <w:r w:rsidRPr="00B3386E">
              <w:rPr>
                <w:rFonts w:ascii="Times New Roman" w:hAnsi="Times New Roman"/>
                <w:b/>
              </w:rPr>
              <w:t>:</w:t>
            </w:r>
            <w:r w:rsidRPr="00B3386E">
              <w:rPr>
                <w:rFonts w:ascii="Times New Roman" w:hAnsi="Times New Roman"/>
              </w:rPr>
              <w:t xml:space="preserve">  1</w:t>
            </w:r>
            <w:r w:rsidRPr="00DE3190">
              <w:rPr>
                <w:rFonts w:ascii="Times New Roman" w:hAnsi="Times New Roman"/>
              </w:rPr>
              <w:t>6</w:t>
            </w:r>
            <w:r w:rsidRPr="00B3386E">
              <w:rPr>
                <w:rFonts w:ascii="Times New Roman" w:hAnsi="Times New Roman"/>
                <w:lang w:val="uz-Cyrl-UZ"/>
              </w:rPr>
              <w:t xml:space="preserve">0 </w:t>
            </w:r>
            <w:r w:rsidRPr="00B3386E">
              <w:rPr>
                <w:rFonts w:ascii="Times New Roman" w:hAnsi="Times New Roman"/>
              </w:rPr>
              <w:t xml:space="preserve">мин. </w:t>
            </w:r>
          </w:p>
        </w:tc>
        <w:tc>
          <w:tcPr>
            <w:tcW w:w="5759" w:type="dxa"/>
            <w:gridSpan w:val="2"/>
            <w:tcBorders>
              <w:top w:val="single" w:sz="4" w:space="0" w:color="auto"/>
              <w:left w:val="single" w:sz="4" w:space="0" w:color="auto"/>
              <w:bottom w:val="single" w:sz="4" w:space="0" w:color="auto"/>
              <w:right w:val="single" w:sz="4" w:space="0" w:color="auto"/>
            </w:tcBorders>
          </w:tcPr>
          <w:p w:rsidR="00B3386E" w:rsidRPr="00B3386E" w:rsidRDefault="00B3386E" w:rsidP="001447E6">
            <w:pPr>
              <w:rPr>
                <w:rFonts w:ascii="Times New Roman" w:hAnsi="Times New Roman" w:cs="Times New Roman"/>
                <w:sz w:val="28"/>
                <w:szCs w:val="28"/>
              </w:rPr>
            </w:pPr>
            <w:r w:rsidRPr="00B3386E">
              <w:rPr>
                <w:rFonts w:ascii="Times New Roman" w:hAnsi="Times New Roman" w:cs="Times New Roman"/>
                <w:b/>
                <w:sz w:val="28"/>
                <w:szCs w:val="28"/>
                <w:lang w:val="uz-Cyrl-UZ"/>
              </w:rPr>
              <w:t>Таълим олувчилар сони</w:t>
            </w:r>
            <w:r w:rsidRPr="00B3386E">
              <w:rPr>
                <w:rFonts w:ascii="Times New Roman" w:hAnsi="Times New Roman" w:cs="Times New Roman"/>
                <w:b/>
                <w:sz w:val="28"/>
                <w:szCs w:val="28"/>
              </w:rPr>
              <w:t>:</w:t>
            </w:r>
            <w:r w:rsidR="00D27486">
              <w:rPr>
                <w:rFonts w:ascii="Times New Roman" w:hAnsi="Times New Roman" w:cs="Times New Roman"/>
                <w:sz w:val="28"/>
                <w:szCs w:val="28"/>
                <w:lang w:val="uz-Cyrl-UZ"/>
              </w:rPr>
              <w:t>12-</w:t>
            </w:r>
            <w:r w:rsidRPr="00B3386E">
              <w:rPr>
                <w:rFonts w:ascii="Times New Roman" w:hAnsi="Times New Roman" w:cs="Times New Roman"/>
                <w:sz w:val="28"/>
                <w:szCs w:val="28"/>
              </w:rPr>
              <w:t>1</w:t>
            </w:r>
            <w:r w:rsidRPr="00B3386E">
              <w:rPr>
                <w:rFonts w:ascii="Times New Roman" w:hAnsi="Times New Roman" w:cs="Times New Roman"/>
                <w:sz w:val="28"/>
                <w:szCs w:val="28"/>
                <w:lang w:val="uz-Cyrl-UZ"/>
              </w:rPr>
              <w:t>4 та</w:t>
            </w:r>
          </w:p>
        </w:tc>
      </w:tr>
      <w:tr w:rsidR="00B3386E" w:rsidRPr="00B3386E" w:rsidTr="000F1D1C">
        <w:trPr>
          <w:trHeight w:val="224"/>
        </w:trPr>
        <w:tc>
          <w:tcPr>
            <w:tcW w:w="3597"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rPr>
                <w:rFonts w:ascii="Times New Roman" w:hAnsi="Times New Roman" w:cs="Times New Roman"/>
                <w:b/>
                <w:iCs/>
                <w:sz w:val="28"/>
                <w:szCs w:val="28"/>
              </w:rPr>
            </w:pPr>
            <w:r w:rsidRPr="00B3386E">
              <w:rPr>
                <w:rFonts w:ascii="Times New Roman" w:hAnsi="Times New Roman" w:cs="Times New Roman"/>
                <w:b/>
                <w:bCs/>
                <w:color w:val="000000"/>
                <w:sz w:val="28"/>
                <w:szCs w:val="28"/>
                <w:lang w:val="uz-Cyrl-UZ"/>
              </w:rPr>
              <w:t>Машғулот ўтиш жойи</w:t>
            </w:r>
          </w:p>
        </w:tc>
        <w:tc>
          <w:tcPr>
            <w:tcW w:w="5759" w:type="dxa"/>
            <w:gridSpan w:val="2"/>
            <w:tcBorders>
              <w:top w:val="single" w:sz="4" w:space="0" w:color="auto"/>
              <w:left w:val="single" w:sz="4" w:space="0" w:color="auto"/>
              <w:bottom w:val="single" w:sz="4" w:space="0" w:color="auto"/>
              <w:right w:val="single" w:sz="4" w:space="0" w:color="auto"/>
            </w:tcBorders>
          </w:tcPr>
          <w:p w:rsidR="00B3386E" w:rsidRPr="00B3386E" w:rsidRDefault="00B3386E" w:rsidP="001447E6">
            <w:pPr>
              <w:shd w:val="clear" w:color="auto" w:fill="FFFFFF"/>
              <w:jc w:val="both"/>
              <w:rPr>
                <w:rFonts w:ascii="Times New Roman" w:hAnsi="Times New Roman" w:cs="Times New Roman"/>
                <w:sz w:val="28"/>
                <w:szCs w:val="28"/>
              </w:rPr>
            </w:pPr>
            <w:r w:rsidRPr="00B3386E">
              <w:rPr>
                <w:rFonts w:ascii="Times New Roman" w:hAnsi="Times New Roman" w:cs="Times New Roman"/>
                <w:sz w:val="28"/>
                <w:szCs w:val="28"/>
                <w:lang w:val="uz-Cyrl-UZ"/>
              </w:rPr>
              <w:t>Гистология ва тиббий биология кафедраси ўқув хонаси</w:t>
            </w:r>
          </w:p>
        </w:tc>
      </w:tr>
      <w:tr w:rsidR="00B3386E" w:rsidRPr="00B3386E" w:rsidTr="000F1D1C">
        <w:trPr>
          <w:trHeight w:val="816"/>
        </w:trPr>
        <w:tc>
          <w:tcPr>
            <w:tcW w:w="3597"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b"/>
              <w:ind w:left="0" w:firstLine="0"/>
              <w:rPr>
                <w:rFonts w:ascii="Times New Roman" w:hAnsi="Times New Roman"/>
                <w:b/>
                <w:iCs/>
              </w:rPr>
            </w:pPr>
            <w:r w:rsidRPr="00B3386E">
              <w:rPr>
                <w:rFonts w:ascii="Times New Roman" w:hAnsi="Times New Roman"/>
                <w:b/>
                <w:iCs/>
                <w:lang w:val="uz-Cyrl-UZ"/>
              </w:rPr>
              <w:t>Ўқув машғулотининг тузилиши</w:t>
            </w:r>
          </w:p>
        </w:tc>
        <w:tc>
          <w:tcPr>
            <w:tcW w:w="5759" w:type="dxa"/>
            <w:gridSpan w:val="2"/>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31"/>
              <w:numPr>
                <w:ilvl w:val="0"/>
                <w:numId w:val="5"/>
              </w:numPr>
              <w:tabs>
                <w:tab w:val="left" w:pos="-3240"/>
                <w:tab w:val="left" w:pos="432"/>
              </w:tabs>
              <w:spacing w:after="0"/>
              <w:ind w:left="723" w:hanging="708"/>
              <w:jc w:val="both"/>
              <w:rPr>
                <w:sz w:val="28"/>
                <w:szCs w:val="28"/>
              </w:rPr>
            </w:pPr>
            <w:r w:rsidRPr="00B3386E">
              <w:rPr>
                <w:sz w:val="28"/>
                <w:szCs w:val="28"/>
                <w:lang w:val="uz-Cyrl-UZ"/>
              </w:rPr>
              <w:t>Кириш</w:t>
            </w:r>
          </w:p>
          <w:p w:rsidR="00B3386E" w:rsidRPr="00B3386E" w:rsidRDefault="00B3386E" w:rsidP="001447E6">
            <w:pPr>
              <w:pStyle w:val="31"/>
              <w:numPr>
                <w:ilvl w:val="0"/>
                <w:numId w:val="5"/>
              </w:numPr>
              <w:tabs>
                <w:tab w:val="left" w:pos="-3240"/>
                <w:tab w:val="left" w:pos="432"/>
              </w:tabs>
              <w:spacing w:after="0"/>
              <w:ind w:left="723" w:hanging="708"/>
              <w:jc w:val="both"/>
              <w:rPr>
                <w:sz w:val="28"/>
                <w:szCs w:val="28"/>
              </w:rPr>
            </w:pPr>
            <w:r w:rsidRPr="00B3386E">
              <w:rPr>
                <w:sz w:val="28"/>
                <w:szCs w:val="28"/>
                <w:lang w:val="uz-Cyrl-UZ"/>
              </w:rPr>
              <w:t>Назарий қисм</w:t>
            </w:r>
          </w:p>
          <w:p w:rsidR="00B3386E" w:rsidRPr="00B3386E" w:rsidRDefault="00B3386E" w:rsidP="001447E6">
            <w:pPr>
              <w:pStyle w:val="31"/>
              <w:numPr>
                <w:ilvl w:val="0"/>
                <w:numId w:val="5"/>
              </w:numPr>
              <w:tabs>
                <w:tab w:val="left" w:pos="-3240"/>
                <w:tab w:val="left" w:pos="432"/>
              </w:tabs>
              <w:spacing w:after="0"/>
              <w:ind w:hanging="1465"/>
              <w:jc w:val="both"/>
              <w:rPr>
                <w:sz w:val="28"/>
                <w:szCs w:val="28"/>
              </w:rPr>
            </w:pPr>
            <w:r w:rsidRPr="00B3386E">
              <w:rPr>
                <w:sz w:val="28"/>
                <w:szCs w:val="28"/>
                <w:lang w:val="uz-Cyrl-UZ"/>
              </w:rPr>
              <w:t>Амалий қисм</w:t>
            </w:r>
          </w:p>
        </w:tc>
      </w:tr>
      <w:tr w:rsidR="00B3386E" w:rsidRPr="00B3386E" w:rsidTr="000F1D1C">
        <w:tc>
          <w:tcPr>
            <w:tcW w:w="9356" w:type="dxa"/>
            <w:gridSpan w:val="3"/>
            <w:tcBorders>
              <w:top w:val="single" w:sz="4" w:space="0" w:color="auto"/>
              <w:left w:val="single" w:sz="4" w:space="0" w:color="auto"/>
              <w:bottom w:val="single" w:sz="4" w:space="0" w:color="auto"/>
              <w:right w:val="single" w:sz="4" w:space="0" w:color="auto"/>
            </w:tcBorders>
          </w:tcPr>
          <w:p w:rsidR="00B3386E" w:rsidRPr="00B3386E" w:rsidRDefault="00B3386E" w:rsidP="000F1D1C">
            <w:pPr>
              <w:spacing w:after="0" w:line="240" w:lineRule="auto"/>
              <w:rPr>
                <w:rFonts w:ascii="Times New Roman" w:hAnsi="Times New Roman" w:cs="Times New Roman"/>
                <w:sz w:val="28"/>
                <w:szCs w:val="28"/>
                <w:lang w:val="uz-Cyrl-UZ"/>
              </w:rPr>
            </w:pPr>
            <w:r w:rsidRPr="00B3386E">
              <w:rPr>
                <w:rFonts w:ascii="Times New Roman" w:hAnsi="Times New Roman" w:cs="Times New Roman"/>
                <w:b/>
                <w:sz w:val="28"/>
                <w:szCs w:val="28"/>
                <w:lang w:val="uz-Cyrl-UZ"/>
              </w:rPr>
              <w:t>Машғулот мақсади</w:t>
            </w:r>
            <w:r w:rsidRPr="00B3386E">
              <w:rPr>
                <w:rFonts w:ascii="Times New Roman" w:hAnsi="Times New Roman" w:cs="Times New Roman"/>
                <w:sz w:val="28"/>
                <w:szCs w:val="28"/>
                <w:lang w:val="uz-Cyrl-UZ"/>
              </w:rPr>
              <w:t xml:space="preserve">: </w:t>
            </w:r>
          </w:p>
          <w:p w:rsidR="00B3386E" w:rsidRPr="00B3386E" w:rsidRDefault="00B3386E" w:rsidP="000F1D1C">
            <w:pPr>
              <w:spacing w:after="0" w:line="240" w:lineRule="auto"/>
              <w:rPr>
                <w:rFonts w:ascii="Times New Roman" w:hAnsi="Times New Roman" w:cs="Times New Roman"/>
                <w:sz w:val="28"/>
                <w:szCs w:val="28"/>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талабаларни гистологик микропрепаратни тайёрлаш техникаси билан таништириш</w:t>
            </w:r>
            <w:r w:rsidRPr="00B3386E">
              <w:rPr>
                <w:rFonts w:ascii="Times New Roman" w:hAnsi="Times New Roman" w:cs="Times New Roman"/>
                <w:sz w:val="28"/>
                <w:szCs w:val="28"/>
              </w:rPr>
              <w:t xml:space="preserve">; </w:t>
            </w:r>
          </w:p>
          <w:p w:rsidR="00B3386E" w:rsidRPr="00B3386E" w:rsidRDefault="00B3386E" w:rsidP="000F1D1C">
            <w:pPr>
              <w:spacing w:after="0" w:line="240" w:lineRule="auto"/>
              <w:rPr>
                <w:rFonts w:ascii="Times New Roman" w:hAnsi="Times New Roman" w:cs="Times New Roman"/>
                <w:sz w:val="28"/>
                <w:szCs w:val="28"/>
                <w:lang w:val="uz-Cyrl-UZ"/>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ёруғликмикроскопи</w:t>
            </w:r>
            <w:r w:rsidR="000F1D1C">
              <w:rPr>
                <w:rFonts w:ascii="Times New Roman" w:hAnsi="Times New Roman" w:cs="Times New Roman"/>
                <w:sz w:val="28"/>
                <w:szCs w:val="28"/>
                <w:lang w:val="uz-Cyrl-UZ"/>
              </w:rPr>
              <w:t>нинг</w:t>
            </w:r>
            <w:r w:rsidRPr="00B3386E">
              <w:rPr>
                <w:rFonts w:ascii="Times New Roman" w:hAnsi="Times New Roman" w:cs="Times New Roman"/>
                <w:sz w:val="28"/>
                <w:szCs w:val="28"/>
                <w:lang w:val="uz-Cyrl-UZ"/>
              </w:rPr>
              <w:t xml:space="preserve"> тузилиши ва ишлаш принципиҳ</w:t>
            </w:r>
            <w:r w:rsidRPr="00B3386E">
              <w:rPr>
                <w:rFonts w:ascii="Times New Roman" w:hAnsi="Times New Roman" w:cs="Times New Roman"/>
                <w:sz w:val="28"/>
                <w:szCs w:val="28"/>
              </w:rPr>
              <w:t>ақидагибилимларни мустахкамлаш;</w:t>
            </w:r>
          </w:p>
          <w:p w:rsidR="00B3386E" w:rsidRPr="00B3386E" w:rsidRDefault="00B3386E" w:rsidP="000F1D1C">
            <w:pPr>
              <w:spacing w:after="0" w:line="240" w:lineRule="auto"/>
              <w:rPr>
                <w:rFonts w:ascii="Times New Roman" w:hAnsi="Times New Roman" w:cs="Times New Roman"/>
                <w:sz w:val="28"/>
                <w:szCs w:val="28"/>
              </w:rPr>
            </w:pPr>
          </w:p>
        </w:tc>
      </w:tr>
      <w:tr w:rsidR="00B3386E" w:rsidRPr="00B3386E" w:rsidTr="000F1D1C">
        <w:tc>
          <w:tcPr>
            <w:tcW w:w="9356" w:type="dxa"/>
            <w:gridSpan w:val="3"/>
            <w:tcBorders>
              <w:top w:val="single" w:sz="4" w:space="0" w:color="auto"/>
              <w:left w:val="single" w:sz="4" w:space="0" w:color="auto"/>
              <w:bottom w:val="single" w:sz="4" w:space="0" w:color="auto"/>
              <w:right w:val="single" w:sz="4" w:space="0" w:color="auto"/>
            </w:tcBorders>
          </w:tcPr>
          <w:p w:rsidR="00B3386E" w:rsidRPr="00B3386E" w:rsidRDefault="00B3386E" w:rsidP="000F1D1C">
            <w:pPr>
              <w:spacing w:after="0" w:line="240" w:lineRule="auto"/>
              <w:rPr>
                <w:rFonts w:ascii="Times New Roman" w:hAnsi="Times New Roman" w:cs="Times New Roman"/>
                <w:sz w:val="28"/>
                <w:szCs w:val="28"/>
              </w:rPr>
            </w:pPr>
            <w:r w:rsidRPr="00B3386E">
              <w:rPr>
                <w:rFonts w:ascii="Times New Roman" w:hAnsi="Times New Roman" w:cs="Times New Roman"/>
                <w:b/>
                <w:sz w:val="28"/>
                <w:szCs w:val="28"/>
                <w:lang w:val="uz-Cyrl-UZ"/>
              </w:rPr>
              <w:t>Талаба билиши керак</w:t>
            </w:r>
            <w:r w:rsidRPr="00B3386E">
              <w:rPr>
                <w:rFonts w:ascii="Times New Roman" w:hAnsi="Times New Roman" w:cs="Times New Roman"/>
                <w:sz w:val="28"/>
                <w:szCs w:val="28"/>
                <w:lang w:val="uz-Cyrl-UZ"/>
              </w:rPr>
              <w:t>:</w:t>
            </w:r>
          </w:p>
          <w:p w:rsidR="00B3386E" w:rsidRPr="00B3386E" w:rsidRDefault="00B3386E" w:rsidP="000F1D1C">
            <w:pPr>
              <w:spacing w:after="0" w:line="240" w:lineRule="auto"/>
              <w:rPr>
                <w:rFonts w:ascii="Times New Roman" w:hAnsi="Times New Roman" w:cs="Times New Roman"/>
                <w:sz w:val="28"/>
                <w:szCs w:val="28"/>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гистологик препаратни тайёрлаш босқичларини</w:t>
            </w:r>
            <w:r w:rsidRPr="00B3386E">
              <w:rPr>
                <w:rFonts w:ascii="Times New Roman" w:hAnsi="Times New Roman" w:cs="Times New Roman"/>
                <w:sz w:val="28"/>
                <w:szCs w:val="28"/>
              </w:rPr>
              <w:t>;</w:t>
            </w:r>
          </w:p>
          <w:p w:rsidR="00B3386E" w:rsidRPr="00B3386E" w:rsidRDefault="00B3386E" w:rsidP="000F1D1C">
            <w:pPr>
              <w:spacing w:after="0" w:line="240" w:lineRule="auto"/>
              <w:rPr>
                <w:rFonts w:ascii="Times New Roman" w:hAnsi="Times New Roman" w:cs="Times New Roman"/>
                <w:sz w:val="28"/>
                <w:szCs w:val="28"/>
              </w:rPr>
            </w:pPr>
            <w:r w:rsidRPr="00B3386E">
              <w:rPr>
                <w:rFonts w:ascii="Times New Roman" w:hAnsi="Times New Roman" w:cs="Times New Roman"/>
                <w:sz w:val="28"/>
                <w:szCs w:val="28"/>
              </w:rPr>
              <w:t>- гистологик текшириш методларини;</w:t>
            </w:r>
          </w:p>
          <w:p w:rsidR="00B3386E" w:rsidRPr="00B3386E" w:rsidRDefault="00B3386E" w:rsidP="000F1D1C">
            <w:pPr>
              <w:spacing w:after="0" w:line="240" w:lineRule="auto"/>
              <w:rPr>
                <w:rFonts w:ascii="Times New Roman" w:hAnsi="Times New Roman" w:cs="Times New Roman"/>
                <w:sz w:val="28"/>
                <w:szCs w:val="28"/>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ёруғлик микроскопи тузилиши ва ишлаш принципини;</w:t>
            </w:r>
          </w:p>
          <w:p w:rsidR="00B3386E" w:rsidRPr="00B3386E" w:rsidRDefault="00B3386E" w:rsidP="000F1D1C">
            <w:pPr>
              <w:spacing w:after="0" w:line="240" w:lineRule="auto"/>
              <w:rPr>
                <w:rFonts w:ascii="Times New Roman" w:hAnsi="Times New Roman" w:cs="Times New Roman"/>
                <w:sz w:val="28"/>
                <w:szCs w:val="28"/>
                <w:lang w:val="uz-Cyrl-UZ"/>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электрон микроскопи тузилиши ва ишлаш принципини</w:t>
            </w:r>
          </w:p>
        </w:tc>
      </w:tr>
      <w:tr w:rsidR="00B3386E" w:rsidRPr="00B3386E" w:rsidTr="000F1D1C">
        <w:tc>
          <w:tcPr>
            <w:tcW w:w="9356" w:type="dxa"/>
            <w:gridSpan w:val="3"/>
            <w:tcBorders>
              <w:top w:val="single" w:sz="4" w:space="0" w:color="auto"/>
              <w:left w:val="single" w:sz="4" w:space="0" w:color="auto"/>
              <w:bottom w:val="single" w:sz="4" w:space="0" w:color="auto"/>
              <w:right w:val="single" w:sz="4" w:space="0" w:color="auto"/>
            </w:tcBorders>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Талаба бажара олиши лозим</w:t>
            </w:r>
            <w:r w:rsidRPr="00B3386E">
              <w:rPr>
                <w:rFonts w:ascii="Times New Roman" w:hAnsi="Times New Roman" w:cs="Times New Roman"/>
                <w:sz w:val="28"/>
                <w:szCs w:val="28"/>
                <w:lang w:val="uz-Cyrl-UZ"/>
              </w:rPr>
              <w:t xml:space="preserve">: Амалий машғулотларда ёруғлик </w:t>
            </w:r>
            <w:r w:rsidRPr="00B3386E">
              <w:rPr>
                <w:rFonts w:ascii="Times New Roman" w:hAnsi="Times New Roman" w:cs="Times New Roman"/>
                <w:sz w:val="28"/>
                <w:szCs w:val="28"/>
                <w:lang w:val="uz-Cyrl-UZ"/>
              </w:rPr>
              <w:lastRenderedPageBreak/>
              <w:t>микроскопидан тўғри фойдаланишни.</w:t>
            </w:r>
          </w:p>
        </w:tc>
      </w:tr>
      <w:tr w:rsidR="00B3386E" w:rsidRPr="00F14331" w:rsidTr="00D27486">
        <w:trPr>
          <w:trHeight w:val="3961"/>
        </w:trPr>
        <w:tc>
          <w:tcPr>
            <w:tcW w:w="3720" w:type="dxa"/>
            <w:gridSpan w:val="2"/>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b"/>
              <w:ind w:firstLine="0"/>
              <w:rPr>
                <w:rFonts w:ascii="Times New Roman" w:hAnsi="Times New Roman"/>
                <w:b/>
              </w:rPr>
            </w:pPr>
            <w:r w:rsidRPr="00B3386E">
              <w:rPr>
                <w:rFonts w:ascii="Times New Roman" w:hAnsi="Times New Roman"/>
                <w:b/>
                <w:i/>
                <w:iCs/>
              </w:rPr>
              <w:lastRenderedPageBreak/>
              <w:t>Педагоги</w:t>
            </w:r>
            <w:r w:rsidRPr="00B3386E">
              <w:rPr>
                <w:rFonts w:ascii="Times New Roman" w:hAnsi="Times New Roman"/>
                <w:b/>
                <w:i/>
                <w:iCs/>
                <w:lang w:val="uz-Cyrl-UZ"/>
              </w:rPr>
              <w:t>к вазифалар</w:t>
            </w:r>
            <w:r w:rsidRPr="00B3386E">
              <w:rPr>
                <w:rFonts w:ascii="Times New Roman" w:hAnsi="Times New Roman"/>
                <w:b/>
              </w:rPr>
              <w:t>:</w:t>
            </w:r>
          </w:p>
          <w:p w:rsidR="00B3386E" w:rsidRPr="00B3386E" w:rsidRDefault="00B3386E" w:rsidP="001447E6">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 гистологик препаратни тайёрлаш босқичлари кетма-кетлигини тушунтириб, баъзи босқичларини кўрсатиб бериш;</w:t>
            </w:r>
          </w:p>
          <w:p w:rsidR="00B3386E" w:rsidRPr="00B3386E" w:rsidRDefault="00B3386E" w:rsidP="00D27486">
            <w:pPr>
              <w:rPr>
                <w:rFonts w:ascii="Times New Roman" w:hAnsi="Times New Roman" w:cs="Times New Roman"/>
                <w:color w:val="FF0000"/>
                <w:sz w:val="28"/>
                <w:szCs w:val="28"/>
                <w:lang w:val="uz-Cyrl-UZ"/>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ёруғлик микроскопи тузилиши ва ишлаш принципини тушунтириб бериш;</w:t>
            </w:r>
          </w:p>
        </w:tc>
        <w:tc>
          <w:tcPr>
            <w:tcW w:w="5636"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b"/>
              <w:rPr>
                <w:rFonts w:ascii="Times New Roman" w:hAnsi="Times New Roman"/>
                <w:b/>
              </w:rPr>
            </w:pPr>
            <w:r w:rsidRPr="00B3386E">
              <w:rPr>
                <w:rFonts w:ascii="Times New Roman" w:hAnsi="Times New Roman"/>
                <w:b/>
                <w:i/>
                <w:iCs/>
                <w:lang w:val="uz-Cyrl-UZ"/>
              </w:rPr>
              <w:t>Ўқув фаолияти натижалари</w:t>
            </w:r>
            <w:r w:rsidRPr="00B3386E">
              <w:rPr>
                <w:rFonts w:ascii="Times New Roman" w:hAnsi="Times New Roman"/>
                <w:b/>
              </w:rPr>
              <w:t>:</w:t>
            </w:r>
          </w:p>
          <w:p w:rsidR="00B3386E" w:rsidRPr="00B3386E" w:rsidRDefault="00B3386E" w:rsidP="001447E6">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 гистологик препаратни тайёрлаш босқичлари кетма-кетлигини тушунтириб берадилар.</w:t>
            </w:r>
          </w:p>
          <w:p w:rsidR="00B3386E" w:rsidRPr="00B3386E" w:rsidRDefault="00B3386E" w:rsidP="001447E6">
            <w:pPr>
              <w:rPr>
                <w:rFonts w:ascii="Times New Roman" w:hAnsi="Times New Roman" w:cs="Times New Roman"/>
                <w:sz w:val="28"/>
                <w:szCs w:val="28"/>
                <w:lang w:val="uz-Cyrl-UZ"/>
              </w:rPr>
            </w:pPr>
            <w:r w:rsidRPr="00B3386E">
              <w:rPr>
                <w:rFonts w:ascii="Times New Roman" w:hAnsi="Times New Roman" w:cs="Times New Roman"/>
                <w:sz w:val="28"/>
                <w:szCs w:val="28"/>
              </w:rPr>
              <w:t xml:space="preserve">- </w:t>
            </w:r>
            <w:r w:rsidRPr="00B3386E">
              <w:rPr>
                <w:rFonts w:ascii="Times New Roman" w:hAnsi="Times New Roman" w:cs="Times New Roman"/>
                <w:sz w:val="28"/>
                <w:szCs w:val="28"/>
                <w:lang w:val="uz-Cyrl-UZ"/>
              </w:rPr>
              <w:t>ёруғлик микроскопи тузилиши ва ишлаш принципини биладилар;</w:t>
            </w:r>
          </w:p>
          <w:p w:rsidR="00B3386E" w:rsidRPr="00B3386E" w:rsidRDefault="00B3386E" w:rsidP="00D27486">
            <w:pPr>
              <w:ind w:left="-11" w:hanging="142"/>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интерактив ўйинларда фаол иштирок этиб, қўйилган саволларга тўғри жавоб берадилар. </w:t>
            </w:r>
          </w:p>
          <w:p w:rsidR="00B3386E" w:rsidRPr="00B3386E" w:rsidRDefault="00B3386E" w:rsidP="001447E6">
            <w:pPr>
              <w:widowControl w:val="0"/>
              <w:tabs>
                <w:tab w:val="left" w:pos="175"/>
              </w:tabs>
              <w:autoSpaceDE w:val="0"/>
              <w:autoSpaceDN w:val="0"/>
              <w:adjustRightInd w:val="0"/>
              <w:ind w:left="142"/>
              <w:rPr>
                <w:rFonts w:ascii="Times New Roman" w:hAnsi="Times New Roman" w:cs="Times New Roman"/>
                <w:sz w:val="28"/>
                <w:szCs w:val="28"/>
                <w:lang w:val="uz-Cyrl-UZ"/>
              </w:rPr>
            </w:pPr>
          </w:p>
        </w:tc>
      </w:tr>
      <w:tr w:rsidR="00B3386E" w:rsidRPr="00B3386E" w:rsidTr="000F1D1C">
        <w:trPr>
          <w:trHeight w:val="485"/>
        </w:trPr>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pStyle w:val="ab"/>
              <w:ind w:left="0" w:firstLine="0"/>
              <w:rPr>
                <w:rFonts w:ascii="Times New Roman" w:hAnsi="Times New Roman"/>
                <w:b/>
                <w:iCs/>
              </w:rPr>
            </w:pPr>
            <w:r w:rsidRPr="00B3386E">
              <w:rPr>
                <w:rFonts w:ascii="Times New Roman" w:hAnsi="Times New Roman"/>
                <w:b/>
                <w:iCs/>
                <w:lang w:val="uz-Cyrl-UZ"/>
              </w:rPr>
              <w:t>Таълим усуллари ва техникаси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“Мия хужуми”интерактив ўйини, жадваллар, кластер тўлдириш, вазиятли масалалар, тестлар ечиш</w:t>
            </w:r>
          </w:p>
        </w:tc>
      </w:tr>
      <w:tr w:rsidR="00B3386E" w:rsidRPr="00B3386E" w:rsidTr="000F1D1C">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pStyle w:val="ab"/>
              <w:ind w:left="0" w:firstLine="0"/>
              <w:rPr>
                <w:rFonts w:ascii="Times New Roman" w:hAnsi="Times New Roman"/>
                <w:b/>
                <w:iCs/>
              </w:rPr>
            </w:pPr>
            <w:r w:rsidRPr="00B3386E">
              <w:rPr>
                <w:rFonts w:ascii="Times New Roman" w:hAnsi="Times New Roman"/>
                <w:b/>
                <w:iCs/>
                <w:lang w:val="uz-Cyrl-UZ"/>
              </w:rPr>
              <w:t>Ўқув фаолиятини ташкил қилиш шакллари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pStyle w:val="3"/>
              <w:rPr>
                <w:sz w:val="28"/>
                <w:szCs w:val="28"/>
              </w:rPr>
            </w:pPr>
            <w:r w:rsidRPr="00B3386E">
              <w:rPr>
                <w:sz w:val="28"/>
                <w:szCs w:val="28"/>
                <w:lang w:val="uz-Cyrl-UZ"/>
              </w:rPr>
              <w:t>Жамоавий, гуруҳларда ишалш</w:t>
            </w:r>
          </w:p>
        </w:tc>
      </w:tr>
      <w:tr w:rsidR="00B3386E" w:rsidRPr="00B3386E" w:rsidTr="000F1D1C">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pStyle w:val="ab"/>
              <w:ind w:left="0" w:firstLine="0"/>
              <w:rPr>
                <w:rFonts w:ascii="Times New Roman" w:hAnsi="Times New Roman"/>
                <w:b/>
                <w:iCs/>
              </w:rPr>
            </w:pPr>
            <w:r w:rsidRPr="00B3386E">
              <w:rPr>
                <w:rFonts w:ascii="Times New Roman" w:hAnsi="Times New Roman"/>
                <w:b/>
                <w:iCs/>
                <w:lang w:val="uz-Cyrl-UZ"/>
              </w:rPr>
              <w:t>Таълим воситалари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3D6781">
            <w:pPr>
              <w:widowControl w:val="0"/>
              <w:shd w:val="clear" w:color="auto" w:fill="FFFFFF"/>
              <w:autoSpaceDE w:val="0"/>
              <w:autoSpaceDN w:val="0"/>
              <w:adjustRightInd w:val="0"/>
              <w:jc w:val="both"/>
              <w:rPr>
                <w:rFonts w:ascii="Times New Roman" w:hAnsi="Times New Roman" w:cs="Times New Roman"/>
                <w:sz w:val="28"/>
                <w:szCs w:val="28"/>
              </w:rPr>
            </w:pPr>
            <w:r w:rsidRPr="00B3386E">
              <w:rPr>
                <w:rFonts w:ascii="Times New Roman" w:hAnsi="Times New Roman" w:cs="Times New Roman"/>
                <w:sz w:val="28"/>
                <w:szCs w:val="28"/>
                <w:lang w:val="uz-Cyrl-UZ"/>
              </w:rPr>
              <w:t>микроскоп, микропрепаратлар</w:t>
            </w:r>
            <w:r w:rsidR="00CF3E80">
              <w:rPr>
                <w:rFonts w:ascii="Times New Roman" w:hAnsi="Times New Roman" w:cs="Times New Roman"/>
                <w:sz w:val="28"/>
                <w:szCs w:val="28"/>
                <w:lang w:val="uz-Cyrl-UZ"/>
              </w:rPr>
              <w:t>, буюм ойначалари, ёп</w:t>
            </w:r>
            <w:r w:rsidR="008A64D0">
              <w:rPr>
                <w:rFonts w:ascii="Times New Roman" w:hAnsi="Times New Roman" w:cs="Times New Roman"/>
                <w:sz w:val="28"/>
                <w:szCs w:val="28"/>
                <w:lang w:val="uz-Cyrl-UZ"/>
              </w:rPr>
              <w:t>қ</w:t>
            </w:r>
            <w:r w:rsidR="00CF3E80">
              <w:rPr>
                <w:rFonts w:ascii="Times New Roman" w:hAnsi="Times New Roman" w:cs="Times New Roman"/>
                <w:sz w:val="28"/>
                <w:szCs w:val="28"/>
                <w:lang w:val="uz-Cyrl-UZ"/>
              </w:rPr>
              <w:t xml:space="preserve">ич шишалар, термостат, микротом, керакли </w:t>
            </w:r>
            <w:r w:rsidR="00307AA9">
              <w:rPr>
                <w:rFonts w:ascii="Times New Roman" w:hAnsi="Times New Roman" w:cs="Times New Roman"/>
                <w:sz w:val="28"/>
                <w:szCs w:val="28"/>
                <w:lang w:val="uz-Cyrl-UZ"/>
              </w:rPr>
              <w:t>реактивлар (формалин, спирт, хлороформ, парафин, гематоксилин, эозин, канада балзами.</w:t>
            </w:r>
          </w:p>
        </w:tc>
      </w:tr>
      <w:tr w:rsidR="00B3386E" w:rsidRPr="00B3386E" w:rsidTr="000F1D1C">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pStyle w:val="ab"/>
              <w:ind w:left="0" w:firstLine="0"/>
              <w:rPr>
                <w:rFonts w:ascii="Times New Roman" w:hAnsi="Times New Roman"/>
                <w:b/>
                <w:iCs/>
              </w:rPr>
            </w:pPr>
            <w:r w:rsidRPr="00B3386E">
              <w:rPr>
                <w:rFonts w:ascii="Times New Roman" w:hAnsi="Times New Roman"/>
                <w:b/>
                <w:iCs/>
                <w:lang w:val="uz-Cyrl-UZ"/>
              </w:rPr>
              <w:t>М</w:t>
            </w:r>
            <w:r w:rsidRPr="00B3386E">
              <w:rPr>
                <w:rFonts w:ascii="Times New Roman" w:hAnsi="Times New Roman"/>
                <w:b/>
                <w:iCs/>
              </w:rPr>
              <w:t xml:space="preserve">ониторинг </w:t>
            </w:r>
            <w:r w:rsidRPr="00B3386E">
              <w:rPr>
                <w:rFonts w:ascii="Times New Roman" w:hAnsi="Times New Roman"/>
                <w:b/>
                <w:iCs/>
                <w:lang w:val="uz-Cyrl-UZ"/>
              </w:rPr>
              <w:t>ва баҳолаш</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3386E" w:rsidRPr="00B3386E" w:rsidRDefault="00B3386E" w:rsidP="001447E6">
            <w:pPr>
              <w:widowControl w:val="0"/>
              <w:jc w:val="both"/>
              <w:rPr>
                <w:rFonts w:ascii="Times New Roman" w:hAnsi="Times New Roman" w:cs="Times New Roman"/>
                <w:sz w:val="28"/>
                <w:szCs w:val="28"/>
              </w:rPr>
            </w:pPr>
            <w:r w:rsidRPr="00B3386E">
              <w:rPr>
                <w:rFonts w:ascii="Times New Roman" w:hAnsi="Times New Roman" w:cs="Times New Roman"/>
                <w:sz w:val="28"/>
                <w:szCs w:val="28"/>
                <w:lang w:val="uz-Cyrl-UZ"/>
              </w:rPr>
              <w:t>Оғзаки, ёзма, вазиятли масала, тест</w:t>
            </w:r>
          </w:p>
        </w:tc>
      </w:tr>
    </w:tbl>
    <w:p w:rsidR="00B3386E" w:rsidRPr="00B3386E" w:rsidRDefault="000C20F0" w:rsidP="000C20F0">
      <w:pPr>
        <w:pStyle w:val="ad"/>
        <w:tabs>
          <w:tab w:val="left" w:pos="1845"/>
          <w:tab w:val="center" w:pos="4590"/>
          <w:tab w:val="left" w:pos="9180"/>
        </w:tabs>
        <w:ind w:right="175"/>
        <w:rPr>
          <w:rFonts w:ascii="Times New Roman" w:hAnsi="Times New Roman"/>
          <w:sz w:val="28"/>
          <w:szCs w:val="28"/>
          <w:lang w:val="uz-Cyrl-UZ"/>
        </w:rPr>
      </w:pPr>
      <w:r>
        <w:rPr>
          <w:rFonts w:ascii="Times New Roman" w:hAnsi="Times New Roman"/>
          <w:b/>
          <w:sz w:val="28"/>
          <w:szCs w:val="28"/>
          <w:lang w:val="uz-Cyrl-UZ"/>
        </w:rPr>
        <w:tab/>
      </w:r>
      <w:r w:rsidR="00DE3190">
        <w:rPr>
          <w:rFonts w:ascii="Times New Roman" w:hAnsi="Times New Roman"/>
          <w:b/>
          <w:sz w:val="28"/>
          <w:szCs w:val="28"/>
          <w:lang w:val="uz-Cyrl-UZ"/>
        </w:rPr>
        <w:t>4</w:t>
      </w:r>
      <w:r w:rsidR="00B3386E" w:rsidRPr="00B3386E">
        <w:rPr>
          <w:rFonts w:ascii="Times New Roman" w:hAnsi="Times New Roman"/>
          <w:b/>
          <w:sz w:val="28"/>
          <w:szCs w:val="28"/>
          <w:lang w:val="uz-Cyrl-UZ"/>
        </w:rPr>
        <w:t>. М</w:t>
      </w:r>
      <w:r w:rsidR="00B3386E" w:rsidRPr="00B3386E">
        <w:rPr>
          <w:rFonts w:ascii="Times New Roman" w:hAnsi="Times New Roman"/>
          <w:b/>
          <w:sz w:val="28"/>
          <w:szCs w:val="28"/>
        </w:rPr>
        <w:t>ашғулотнинг технологик харитаси</w:t>
      </w:r>
    </w:p>
    <w:tbl>
      <w:tblPr>
        <w:tblpPr w:leftFromText="180" w:rightFromText="180" w:vertAnchor="text" w:horzAnchor="margin" w:tblpXSpec="center" w:tblpY="173"/>
        <w:tblW w:w="9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8"/>
        <w:gridCol w:w="5811"/>
        <w:gridCol w:w="1951"/>
      </w:tblGrid>
      <w:tr w:rsidR="00B3386E" w:rsidRPr="00B3386E" w:rsidTr="00D27486">
        <w:trPr>
          <w:cantSplit/>
          <w:trHeight w:val="300"/>
        </w:trPr>
        <w:tc>
          <w:tcPr>
            <w:tcW w:w="1628" w:type="dxa"/>
            <w:vMerge w:val="restart"/>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jc w:val="center"/>
              <w:rPr>
                <w:rFonts w:ascii="Times New Roman" w:hAnsi="Times New Roman"/>
                <w:sz w:val="28"/>
                <w:szCs w:val="28"/>
                <w:lang w:val="uz-Cyrl-UZ"/>
              </w:rPr>
            </w:pPr>
            <w:r w:rsidRPr="00B3386E">
              <w:rPr>
                <w:rFonts w:ascii="Times New Roman" w:hAnsi="Times New Roman"/>
                <w:sz w:val="28"/>
                <w:szCs w:val="28"/>
                <w:lang w:val="uz-Cyrl-UZ"/>
              </w:rPr>
              <w:t>Иш босқичлари ва вақти (160 дақиқа)</w:t>
            </w:r>
          </w:p>
        </w:tc>
        <w:tc>
          <w:tcPr>
            <w:tcW w:w="7762" w:type="dxa"/>
            <w:gridSpan w:val="2"/>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 xml:space="preserve">                          Фаолият</w:t>
            </w:r>
          </w:p>
        </w:tc>
      </w:tr>
      <w:tr w:rsidR="00B3386E" w:rsidRPr="00B3386E" w:rsidTr="00D27486">
        <w:trPr>
          <w:cantSplit/>
          <w:trHeight w:val="240"/>
        </w:trPr>
        <w:tc>
          <w:tcPr>
            <w:tcW w:w="1628" w:type="dxa"/>
            <w:vMerge/>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p>
        </w:tc>
        <w:tc>
          <w:tcPr>
            <w:tcW w:w="581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 xml:space="preserve">                 таълим берувчи</w:t>
            </w:r>
          </w:p>
        </w:tc>
        <w:tc>
          <w:tcPr>
            <w:tcW w:w="195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jc w:val="center"/>
              <w:rPr>
                <w:rFonts w:ascii="Times New Roman" w:hAnsi="Times New Roman"/>
                <w:sz w:val="28"/>
                <w:szCs w:val="28"/>
                <w:lang w:val="uz-Cyrl-UZ"/>
              </w:rPr>
            </w:pPr>
            <w:r w:rsidRPr="00B3386E">
              <w:rPr>
                <w:rFonts w:ascii="Times New Roman" w:hAnsi="Times New Roman"/>
                <w:sz w:val="28"/>
                <w:szCs w:val="28"/>
                <w:lang w:val="uz-Cyrl-UZ"/>
              </w:rPr>
              <w:t>таълим олувчилар</w:t>
            </w:r>
          </w:p>
        </w:tc>
      </w:tr>
      <w:tr w:rsidR="00B3386E" w:rsidRPr="00B3386E" w:rsidTr="00D27486">
        <w:trPr>
          <w:trHeight w:val="645"/>
        </w:trPr>
        <w:tc>
          <w:tcPr>
            <w:tcW w:w="1628"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1-бо</w:t>
            </w:r>
            <w:r w:rsidRPr="00B3386E">
              <w:rPr>
                <w:rFonts w:ascii="Times New Roman" w:hAnsi="Times New Roman"/>
                <w:sz w:val="28"/>
                <w:szCs w:val="28"/>
              </w:rPr>
              <w:t>сқич</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Кириш</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(10 дақ)</w:t>
            </w:r>
          </w:p>
        </w:tc>
        <w:tc>
          <w:tcPr>
            <w:tcW w:w="5811" w:type="dxa"/>
            <w:tcBorders>
              <w:top w:val="single" w:sz="4" w:space="0" w:color="auto"/>
              <w:left w:val="single" w:sz="4" w:space="0" w:color="auto"/>
              <w:bottom w:val="single" w:sz="4" w:space="0" w:color="auto"/>
              <w:right w:val="single" w:sz="4" w:space="0" w:color="auto"/>
            </w:tcBorders>
          </w:tcPr>
          <w:p w:rsidR="00B3386E" w:rsidRPr="00B3386E" w:rsidRDefault="00B3386E" w:rsidP="00DC1F34">
            <w:pPr>
              <w:autoSpaceDE w:val="0"/>
              <w:autoSpaceDN w:val="0"/>
              <w:spacing w:after="0"/>
              <w:jc w:val="both"/>
              <w:rPr>
                <w:rFonts w:ascii="Times New Roman" w:hAnsi="Times New Roman" w:cs="Times New Roman"/>
                <w:bCs/>
                <w:noProof/>
                <w:sz w:val="28"/>
                <w:szCs w:val="28"/>
                <w:lang w:val="uz-Cyrl-UZ"/>
              </w:rPr>
            </w:pPr>
            <w:r w:rsidRPr="00B3386E">
              <w:rPr>
                <w:rFonts w:ascii="Times New Roman" w:hAnsi="Times New Roman" w:cs="Times New Roman"/>
                <w:sz w:val="28"/>
                <w:szCs w:val="28"/>
              </w:rPr>
              <w:t>1.1.</w:t>
            </w:r>
            <w:r w:rsidRPr="00B3386E">
              <w:rPr>
                <w:rFonts w:ascii="Times New Roman" w:hAnsi="Times New Roman" w:cs="Times New Roman"/>
                <w:bCs/>
                <w:noProof/>
                <w:sz w:val="28"/>
                <w:szCs w:val="28"/>
                <w:lang w:val="uz-Cyrl-UZ"/>
              </w:rPr>
              <w:t>Д</w:t>
            </w:r>
            <w:r w:rsidRPr="00B3386E">
              <w:rPr>
                <w:rFonts w:ascii="Times New Roman" w:hAnsi="Times New Roman" w:cs="Times New Roman"/>
                <w:bCs/>
                <w:noProof/>
                <w:sz w:val="28"/>
                <w:szCs w:val="28"/>
              </w:rPr>
              <w:t>авомат</w:t>
            </w:r>
            <w:r w:rsidRPr="00B3386E">
              <w:rPr>
                <w:rFonts w:ascii="Times New Roman" w:hAnsi="Times New Roman" w:cs="Times New Roman"/>
                <w:bCs/>
                <w:noProof/>
                <w:sz w:val="28"/>
                <w:szCs w:val="28"/>
                <w:lang w:val="uz-Cyrl-UZ"/>
              </w:rPr>
              <w:t>ни текширади</w:t>
            </w:r>
          </w:p>
          <w:p w:rsidR="00B3386E" w:rsidRPr="00B3386E" w:rsidRDefault="00B3386E" w:rsidP="00DC1F34">
            <w:pPr>
              <w:autoSpaceDE w:val="0"/>
              <w:autoSpaceDN w:val="0"/>
              <w:spacing w:after="0"/>
              <w:jc w:val="both"/>
              <w:rPr>
                <w:rFonts w:ascii="Times New Roman" w:hAnsi="Times New Roman" w:cs="Times New Roman"/>
                <w:sz w:val="28"/>
                <w:szCs w:val="28"/>
              </w:rPr>
            </w:pPr>
            <w:r w:rsidRPr="00B3386E">
              <w:rPr>
                <w:rFonts w:ascii="Times New Roman" w:hAnsi="Times New Roman" w:cs="Times New Roman"/>
                <w:sz w:val="28"/>
                <w:szCs w:val="28"/>
              </w:rPr>
              <w:t>1.2 Мавзунинг номи, мақсад ва кутилаётган</w:t>
            </w:r>
          </w:p>
          <w:p w:rsidR="00B3386E" w:rsidRPr="00B3386E" w:rsidRDefault="00B3386E" w:rsidP="00DC1F34">
            <w:pPr>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rPr>
              <w:t xml:space="preserve">натижаларни етказади. </w:t>
            </w:r>
          </w:p>
          <w:p w:rsidR="00B3386E" w:rsidRPr="00B3386E" w:rsidRDefault="00B3386E" w:rsidP="00DC1F34">
            <w:pPr>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1.3. Машғулот режаси билан таништиради.</w:t>
            </w:r>
          </w:p>
          <w:p w:rsidR="00B3386E" w:rsidRPr="00B3386E" w:rsidRDefault="00B3386E" w:rsidP="00DC1F34">
            <w:pPr>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1.4. Талабалар билим ва кўникмаларини </w:t>
            </w:r>
          </w:p>
          <w:p w:rsidR="00B3386E" w:rsidRPr="00B3386E" w:rsidRDefault="00B3386E" w:rsidP="00DC1F34">
            <w:pPr>
              <w:pStyle w:val="ab"/>
              <w:tabs>
                <w:tab w:val="left" w:pos="34"/>
              </w:tabs>
              <w:ind w:left="0" w:firstLine="34"/>
              <w:jc w:val="both"/>
              <w:rPr>
                <w:rFonts w:ascii="Times New Roman" w:hAnsi="Times New Roman"/>
                <w:lang w:val="uz-Cyrl-UZ"/>
              </w:rPr>
            </w:pPr>
            <w:r w:rsidRPr="00B3386E">
              <w:rPr>
                <w:rFonts w:ascii="Times New Roman" w:hAnsi="Times New Roman"/>
                <w:lang w:val="uz-Cyrl-UZ"/>
              </w:rPr>
              <w:t xml:space="preserve">баҳолаш мезонлари билан таништиради </w:t>
            </w:r>
          </w:p>
        </w:tc>
        <w:tc>
          <w:tcPr>
            <w:tcW w:w="195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Тинглайди, ёзиб олади</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Тинглайди</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Аниқлаштиради,</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саволлар беради</w:t>
            </w:r>
          </w:p>
        </w:tc>
      </w:tr>
      <w:tr w:rsidR="00B3386E" w:rsidRPr="00B3386E" w:rsidTr="00D27486">
        <w:trPr>
          <w:trHeight w:val="886"/>
        </w:trPr>
        <w:tc>
          <w:tcPr>
            <w:tcW w:w="1628"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6"/>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2-босқич </w:t>
            </w:r>
          </w:p>
          <w:p w:rsidR="00B3386E" w:rsidRPr="00B3386E" w:rsidRDefault="00B3386E" w:rsidP="001447E6">
            <w:pPr>
              <w:pStyle w:val="a6"/>
              <w:rPr>
                <w:rFonts w:ascii="Times New Roman" w:hAnsi="Times New Roman" w:cs="Times New Roman"/>
                <w:sz w:val="28"/>
                <w:szCs w:val="28"/>
                <w:lang w:val="uz-Cyrl-UZ"/>
              </w:rPr>
            </w:pPr>
            <w:r w:rsidRPr="00B3386E">
              <w:rPr>
                <w:rFonts w:ascii="Times New Roman" w:hAnsi="Times New Roman" w:cs="Times New Roman"/>
                <w:sz w:val="28"/>
                <w:szCs w:val="28"/>
                <w:lang w:val="uz-Cyrl-UZ"/>
              </w:rPr>
              <w:t>Назарий қисм</w:t>
            </w:r>
          </w:p>
          <w:p w:rsidR="00B3386E" w:rsidRPr="00B3386E" w:rsidRDefault="00B3386E" w:rsidP="001447E6">
            <w:pPr>
              <w:pStyle w:val="a6"/>
              <w:rPr>
                <w:rFonts w:ascii="Times New Roman" w:hAnsi="Times New Roman" w:cs="Times New Roman"/>
                <w:sz w:val="28"/>
                <w:szCs w:val="28"/>
                <w:lang w:val="uz-Cyrl-UZ"/>
              </w:rPr>
            </w:pPr>
            <w:r w:rsidRPr="00B3386E">
              <w:rPr>
                <w:rFonts w:ascii="Times New Roman" w:hAnsi="Times New Roman" w:cs="Times New Roman"/>
                <w:sz w:val="28"/>
                <w:szCs w:val="28"/>
                <w:lang w:val="uz-Cyrl-UZ"/>
              </w:rPr>
              <w:lastRenderedPageBreak/>
              <w:t>(</w:t>
            </w:r>
            <w:r w:rsidR="00826096">
              <w:rPr>
                <w:rFonts w:ascii="Times New Roman" w:hAnsi="Times New Roman" w:cs="Times New Roman"/>
                <w:sz w:val="28"/>
                <w:szCs w:val="28"/>
                <w:lang w:val="uz-Cyrl-UZ"/>
              </w:rPr>
              <w:t>4</w:t>
            </w:r>
            <w:r w:rsidRPr="00B3386E">
              <w:rPr>
                <w:rFonts w:ascii="Times New Roman" w:hAnsi="Times New Roman" w:cs="Times New Roman"/>
                <w:sz w:val="28"/>
                <w:szCs w:val="28"/>
                <w:lang w:val="en-US"/>
              </w:rPr>
              <w:t>0</w:t>
            </w:r>
            <w:r w:rsidRPr="00B3386E">
              <w:rPr>
                <w:rFonts w:ascii="Times New Roman" w:hAnsi="Times New Roman" w:cs="Times New Roman"/>
                <w:sz w:val="28"/>
                <w:szCs w:val="28"/>
                <w:lang w:val="uz-Cyrl-UZ"/>
              </w:rPr>
              <w:t xml:space="preserve"> дақиқа)</w:t>
            </w:r>
          </w:p>
          <w:p w:rsidR="00B3386E" w:rsidRPr="00B3386E" w:rsidRDefault="00B3386E" w:rsidP="001447E6">
            <w:pPr>
              <w:pStyle w:val="a6"/>
              <w:rPr>
                <w:rFonts w:ascii="Times New Roman" w:hAnsi="Times New Roman" w:cs="Times New Roman"/>
                <w:sz w:val="28"/>
                <w:szCs w:val="28"/>
                <w:lang w:val="uz-Cyrl-UZ"/>
              </w:rPr>
            </w:pPr>
          </w:p>
        </w:tc>
        <w:tc>
          <w:tcPr>
            <w:tcW w:w="581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lastRenderedPageBreak/>
              <w:t xml:space="preserve">2.1. Мавзу бўйича савол-жавоб ўтказади ва талабаларнинг дастлабки билимларини </w:t>
            </w:r>
            <w:r w:rsidRPr="00B3386E">
              <w:rPr>
                <w:rFonts w:ascii="Times New Roman" w:hAnsi="Times New Roman" w:cs="Times New Roman"/>
                <w:sz w:val="28"/>
                <w:szCs w:val="28"/>
                <w:lang w:val="uz-Cyrl-UZ"/>
              </w:rPr>
              <w:lastRenderedPageBreak/>
              <w:t>аниқлайди.</w:t>
            </w:r>
          </w:p>
          <w:p w:rsidR="00B3386E" w:rsidRPr="00B3386E" w:rsidRDefault="00B3386E" w:rsidP="001447E6">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2.2. Талабалар томонидан тўлиқ ўзлаштирилмаган саволлар бўйича тушунтириш беради </w:t>
            </w:r>
          </w:p>
          <w:p w:rsidR="00B3386E" w:rsidRPr="00B3386E" w:rsidRDefault="00B3386E" w:rsidP="001447E6">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2.3. Режага мувофиқ машғулотда қўлланиладиган «Мия хужуми» (2.3) интерфаол усули сценарийсини баён қилади ва талабаларни кичик гурухларга ажратади. </w:t>
            </w:r>
          </w:p>
          <w:p w:rsidR="00B3386E" w:rsidRPr="00B3386E" w:rsidRDefault="00B3386E" w:rsidP="001447E6">
            <w:pPr>
              <w:pStyle w:val="a6"/>
              <w:rPr>
                <w:rFonts w:ascii="Times New Roman" w:hAnsi="Times New Roman" w:cs="Times New Roman"/>
                <w:sz w:val="28"/>
                <w:szCs w:val="28"/>
                <w:lang w:val="uz-Cyrl-UZ"/>
              </w:rPr>
            </w:pPr>
            <w:r w:rsidRPr="00B3386E">
              <w:rPr>
                <w:rFonts w:ascii="Times New Roman" w:hAnsi="Times New Roman" w:cs="Times New Roman"/>
                <w:sz w:val="28"/>
                <w:szCs w:val="28"/>
                <w:lang w:val="uz-Cyrl-UZ"/>
              </w:rPr>
              <w:t>«Мия хужуми» интерфаол усули асосида талабалар билимини фаоллаштиради: гуруҳлар ишини (алоҳида иштрокчиларни) баҳолайди, ўзаро баҳолаш натижалари бўйича хулоса қилади</w:t>
            </w:r>
          </w:p>
          <w:p w:rsidR="00B3386E" w:rsidRPr="00B3386E" w:rsidRDefault="00B3386E" w:rsidP="001447E6">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2.4. Вазиятли масалалар бўйича топшириқ беради ва бахолайди (2.4)   </w:t>
            </w:r>
          </w:p>
          <w:p w:rsidR="00B3386E" w:rsidRPr="00B3386E" w:rsidRDefault="00B3386E" w:rsidP="001447E6">
            <w:pPr>
              <w:autoSpaceDE w:val="0"/>
              <w:autoSpaceDN w:val="0"/>
              <w:adjustRightInd w:val="0"/>
              <w:rPr>
                <w:rFonts w:ascii="Times New Roman" w:hAnsi="Times New Roman" w:cs="Times New Roman"/>
                <w:sz w:val="28"/>
                <w:szCs w:val="28"/>
                <w:lang w:val="uz-Cyrl-UZ"/>
              </w:rPr>
            </w:pPr>
          </w:p>
        </w:tc>
        <w:tc>
          <w:tcPr>
            <w:tcW w:w="195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f0"/>
              <w:rPr>
                <w:sz w:val="28"/>
                <w:szCs w:val="28"/>
                <w:lang w:val="uz-Cyrl-UZ"/>
              </w:rPr>
            </w:pPr>
            <w:r w:rsidRPr="00B3386E">
              <w:rPr>
                <w:sz w:val="28"/>
                <w:szCs w:val="28"/>
                <w:lang w:val="uz-Cyrl-UZ"/>
              </w:rPr>
              <w:lastRenderedPageBreak/>
              <w:t>Саволларга жавоб беради,</w:t>
            </w:r>
          </w:p>
          <w:p w:rsidR="00B3386E" w:rsidRPr="00B3386E" w:rsidRDefault="00B3386E" w:rsidP="001447E6">
            <w:pPr>
              <w:pStyle w:val="af0"/>
              <w:rPr>
                <w:sz w:val="28"/>
                <w:szCs w:val="28"/>
                <w:lang w:val="uz-Cyrl-UZ"/>
              </w:rPr>
            </w:pPr>
            <w:r w:rsidRPr="00B3386E">
              <w:rPr>
                <w:sz w:val="28"/>
                <w:szCs w:val="28"/>
                <w:lang w:val="uz-Cyrl-UZ"/>
              </w:rPr>
              <w:lastRenderedPageBreak/>
              <w:t>Тинглайди,</w:t>
            </w:r>
          </w:p>
          <w:p w:rsidR="00B3386E" w:rsidRPr="00B3386E" w:rsidRDefault="00B3386E" w:rsidP="001447E6">
            <w:pPr>
              <w:pStyle w:val="af0"/>
              <w:spacing w:after="0"/>
              <w:rPr>
                <w:sz w:val="28"/>
                <w:szCs w:val="28"/>
                <w:lang w:val="uz-Cyrl-UZ"/>
              </w:rPr>
            </w:pPr>
            <w:r w:rsidRPr="00B3386E">
              <w:rPr>
                <w:sz w:val="28"/>
                <w:szCs w:val="28"/>
                <w:lang w:val="uz-Cyrl-UZ"/>
              </w:rPr>
              <w:t>Саволлар беради</w:t>
            </w:r>
          </w:p>
          <w:p w:rsidR="00B3386E" w:rsidRPr="00B3386E" w:rsidRDefault="00B3386E" w:rsidP="001447E6">
            <w:pPr>
              <w:pStyle w:val="af0"/>
              <w:spacing w:after="0"/>
              <w:rPr>
                <w:sz w:val="28"/>
                <w:szCs w:val="28"/>
                <w:lang w:val="uz-Cyrl-UZ"/>
              </w:rPr>
            </w:pPr>
            <w:r w:rsidRPr="00B3386E">
              <w:rPr>
                <w:sz w:val="28"/>
                <w:szCs w:val="28"/>
                <w:lang w:val="uz-Cyrl-UZ"/>
              </w:rPr>
              <w:t>Аниқлаштиради,</w:t>
            </w:r>
          </w:p>
          <w:p w:rsidR="00B3386E" w:rsidRPr="00B3386E" w:rsidRDefault="00B3386E" w:rsidP="001447E6">
            <w:pPr>
              <w:pStyle w:val="af0"/>
              <w:rPr>
                <w:sz w:val="28"/>
                <w:szCs w:val="28"/>
                <w:lang w:val="uz-Cyrl-UZ"/>
              </w:rPr>
            </w:pPr>
            <w:r w:rsidRPr="00B3386E">
              <w:rPr>
                <w:sz w:val="28"/>
                <w:szCs w:val="28"/>
                <w:lang w:val="uz-Cyrl-UZ"/>
              </w:rPr>
              <w:t>гуруҳларга бўлинади.</w:t>
            </w:r>
          </w:p>
          <w:p w:rsidR="00B3386E" w:rsidRPr="00B3386E" w:rsidRDefault="00B3386E" w:rsidP="001447E6">
            <w:pPr>
              <w:pStyle w:val="af0"/>
              <w:rPr>
                <w:sz w:val="28"/>
                <w:szCs w:val="28"/>
                <w:lang w:val="uz-Cyrl-UZ"/>
              </w:rPr>
            </w:pPr>
            <w:r w:rsidRPr="00B3386E">
              <w:rPr>
                <w:sz w:val="28"/>
                <w:szCs w:val="28"/>
                <w:lang w:val="uz-Cyrl-UZ"/>
              </w:rPr>
              <w:t>Гуруҳларда ишлайди, ўз-ўзини ва ўзаро бир-бирларини баҳолайди;</w:t>
            </w:r>
          </w:p>
          <w:p w:rsidR="00B3386E" w:rsidRPr="00B3386E" w:rsidRDefault="00B3386E" w:rsidP="001447E6">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Мухокама қилади, ўз фикрларини билдиради</w:t>
            </w:r>
          </w:p>
        </w:tc>
      </w:tr>
      <w:tr w:rsidR="00B3386E" w:rsidRPr="00B3386E" w:rsidTr="00D27486">
        <w:trPr>
          <w:trHeight w:val="350"/>
        </w:trPr>
        <w:tc>
          <w:tcPr>
            <w:tcW w:w="1628"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rPr>
              <w:lastRenderedPageBreak/>
              <w:t>3-босқич.</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Амалий қисм</w:t>
            </w:r>
          </w:p>
          <w:p w:rsidR="00B3386E" w:rsidRPr="00B3386E" w:rsidRDefault="00B3386E" w:rsidP="00826096">
            <w:pPr>
              <w:pStyle w:val="ad"/>
              <w:rPr>
                <w:rFonts w:ascii="Times New Roman" w:hAnsi="Times New Roman"/>
                <w:sz w:val="28"/>
                <w:szCs w:val="28"/>
                <w:lang w:val="uz-Cyrl-UZ"/>
              </w:rPr>
            </w:pPr>
            <w:r w:rsidRPr="00B3386E">
              <w:rPr>
                <w:rFonts w:ascii="Times New Roman" w:hAnsi="Times New Roman"/>
                <w:sz w:val="28"/>
                <w:szCs w:val="28"/>
                <w:lang w:val="uz-Cyrl-UZ"/>
              </w:rPr>
              <w:t>(</w:t>
            </w:r>
            <w:r w:rsidR="00826096">
              <w:rPr>
                <w:rFonts w:ascii="Times New Roman" w:hAnsi="Times New Roman"/>
                <w:sz w:val="28"/>
                <w:szCs w:val="28"/>
                <w:lang w:val="uz-Cyrl-UZ"/>
              </w:rPr>
              <w:t>8</w:t>
            </w:r>
            <w:r w:rsidRPr="00B3386E">
              <w:rPr>
                <w:rFonts w:ascii="Times New Roman" w:hAnsi="Times New Roman"/>
                <w:sz w:val="28"/>
                <w:szCs w:val="28"/>
                <w:lang w:val="uz-Cyrl-UZ"/>
              </w:rPr>
              <w:t>0 дақ)</w:t>
            </w:r>
          </w:p>
        </w:tc>
        <w:tc>
          <w:tcPr>
            <w:tcW w:w="581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3.1. Талабаларга машғулотнинг амалий қисми бўйича тушунтириш беради (3).</w:t>
            </w:r>
          </w:p>
          <w:p w:rsidR="00B3386E" w:rsidRPr="00B3386E" w:rsidRDefault="00B3386E" w:rsidP="001447E6">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3.2. Электрон микроскопда текшириш учун препарат тайёрлаш услублари ҳақидаги видеороликни намойиш этади</w:t>
            </w:r>
          </w:p>
          <w:p w:rsidR="00B3386E" w:rsidRPr="00B3386E" w:rsidRDefault="00B3386E" w:rsidP="001447E6">
            <w:pPr>
              <w:pStyle w:val="ad"/>
              <w:rPr>
                <w:rFonts w:ascii="Times New Roman" w:hAnsi="Times New Roman"/>
                <w:snapToGrid w:val="0"/>
                <w:sz w:val="28"/>
                <w:szCs w:val="28"/>
                <w:lang w:val="uz-Cyrl-UZ"/>
              </w:rPr>
            </w:pPr>
            <w:r w:rsidRPr="00B3386E">
              <w:rPr>
                <w:rFonts w:ascii="Times New Roman" w:hAnsi="Times New Roman"/>
                <w:sz w:val="28"/>
                <w:szCs w:val="28"/>
                <w:lang w:val="uz-Cyrl-UZ"/>
              </w:rPr>
              <w:t xml:space="preserve">3.3. </w:t>
            </w:r>
            <w:r w:rsidRPr="00B3386E">
              <w:rPr>
                <w:rFonts w:ascii="Times New Roman" w:hAnsi="Times New Roman"/>
                <w:snapToGrid w:val="0"/>
                <w:sz w:val="28"/>
                <w:szCs w:val="28"/>
                <w:lang w:val="uz-Cyrl-UZ"/>
              </w:rPr>
              <w:t>Талабаларга машғулотнинг амалий қисмини эгаллаш бўйича топшириқ беради</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napToGrid w:val="0"/>
                <w:sz w:val="28"/>
                <w:szCs w:val="28"/>
                <w:lang w:val="uz-Cyrl-UZ"/>
              </w:rPr>
              <w:t>3.4. Амалий иш натижаларини текширади</w:t>
            </w:r>
          </w:p>
        </w:tc>
        <w:tc>
          <w:tcPr>
            <w:tcW w:w="195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f0"/>
              <w:spacing w:after="0"/>
              <w:rPr>
                <w:sz w:val="28"/>
                <w:szCs w:val="28"/>
                <w:lang w:val="uz-Cyrl-UZ"/>
              </w:rPr>
            </w:pPr>
            <w:r w:rsidRPr="00B3386E">
              <w:rPr>
                <w:sz w:val="28"/>
                <w:szCs w:val="28"/>
                <w:lang w:val="uz-Cyrl-UZ"/>
              </w:rPr>
              <w:t>Тинглайди, савол беради</w:t>
            </w:r>
          </w:p>
          <w:p w:rsidR="00B3386E" w:rsidRPr="00B3386E" w:rsidRDefault="00B3386E" w:rsidP="001447E6">
            <w:pPr>
              <w:pStyle w:val="af0"/>
              <w:spacing w:after="0"/>
              <w:rPr>
                <w:sz w:val="28"/>
                <w:szCs w:val="28"/>
                <w:lang w:val="uz-Cyrl-UZ"/>
              </w:rPr>
            </w:pPr>
            <w:r w:rsidRPr="00B3386E">
              <w:rPr>
                <w:sz w:val="28"/>
                <w:szCs w:val="28"/>
                <w:lang w:val="uz-Cyrl-UZ"/>
              </w:rPr>
              <w:t>Видеороликни кўради</w:t>
            </w: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r w:rsidRPr="00B3386E">
              <w:rPr>
                <w:sz w:val="28"/>
                <w:szCs w:val="28"/>
                <w:lang w:val="uz-Cyrl-UZ"/>
              </w:rPr>
              <w:t>Микротехника схемасини чизади</w:t>
            </w:r>
          </w:p>
          <w:p w:rsidR="00B3386E" w:rsidRPr="00B3386E" w:rsidRDefault="00B3386E" w:rsidP="001447E6">
            <w:pPr>
              <w:pStyle w:val="af0"/>
              <w:spacing w:after="0"/>
              <w:rPr>
                <w:sz w:val="28"/>
                <w:szCs w:val="28"/>
                <w:lang w:val="uz-Cyrl-UZ"/>
              </w:rPr>
            </w:pPr>
            <w:r w:rsidRPr="00B3386E">
              <w:rPr>
                <w:sz w:val="28"/>
                <w:szCs w:val="28"/>
                <w:lang w:val="uz-Cyrl-UZ"/>
              </w:rPr>
              <w:t>Тақдимот қилади</w:t>
            </w:r>
          </w:p>
        </w:tc>
      </w:tr>
      <w:tr w:rsidR="00B3386E" w:rsidRPr="00B3386E" w:rsidTr="00D27486">
        <w:trPr>
          <w:trHeight w:val="1405"/>
        </w:trPr>
        <w:tc>
          <w:tcPr>
            <w:tcW w:w="1628"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4-босқич.</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z w:val="28"/>
                <w:szCs w:val="28"/>
                <w:lang w:val="uz-Cyrl-UZ"/>
              </w:rPr>
              <w:t>Якуний қисм</w:t>
            </w:r>
          </w:p>
          <w:p w:rsidR="00B3386E" w:rsidRPr="00B3386E" w:rsidRDefault="00B3386E" w:rsidP="00826096">
            <w:pPr>
              <w:pStyle w:val="ad"/>
              <w:rPr>
                <w:rFonts w:ascii="Times New Roman" w:hAnsi="Times New Roman"/>
                <w:sz w:val="28"/>
                <w:szCs w:val="28"/>
                <w:lang w:val="uz-Cyrl-UZ"/>
              </w:rPr>
            </w:pPr>
            <w:r w:rsidRPr="00B3386E">
              <w:rPr>
                <w:rFonts w:ascii="Times New Roman" w:hAnsi="Times New Roman"/>
                <w:sz w:val="28"/>
                <w:szCs w:val="28"/>
                <w:lang w:val="uz-Cyrl-UZ"/>
              </w:rPr>
              <w:t>(</w:t>
            </w:r>
            <w:r w:rsidR="00826096">
              <w:rPr>
                <w:rFonts w:ascii="Times New Roman" w:hAnsi="Times New Roman"/>
                <w:sz w:val="28"/>
                <w:szCs w:val="28"/>
                <w:lang w:val="uz-Cyrl-UZ"/>
              </w:rPr>
              <w:t>3</w:t>
            </w:r>
            <w:r w:rsidRPr="00B3386E">
              <w:rPr>
                <w:rFonts w:ascii="Times New Roman" w:hAnsi="Times New Roman"/>
                <w:sz w:val="28"/>
                <w:szCs w:val="28"/>
                <w:lang w:val="uz-Cyrl-UZ"/>
              </w:rPr>
              <w:t>0 дақиқа)</w:t>
            </w:r>
          </w:p>
        </w:tc>
        <w:tc>
          <w:tcPr>
            <w:tcW w:w="581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d"/>
              <w:rPr>
                <w:rFonts w:ascii="Times New Roman" w:hAnsi="Times New Roman"/>
                <w:snapToGrid w:val="0"/>
                <w:sz w:val="28"/>
                <w:szCs w:val="28"/>
                <w:lang w:val="uz-Cyrl-UZ"/>
              </w:rPr>
            </w:pPr>
            <w:r w:rsidRPr="00B3386E">
              <w:rPr>
                <w:rFonts w:ascii="Times New Roman" w:hAnsi="Times New Roman"/>
                <w:sz w:val="28"/>
                <w:szCs w:val="28"/>
                <w:lang w:val="uz-Cyrl-UZ"/>
              </w:rPr>
              <w:t>4.1.Мавзу бўйича якун қилади, қилинган ишларни келгусида касбий фаолиятларида муҳим аҳамиятга эга эканлигига талабалар эътиборини қаратади ва машғулотнинг мақсадга эришиш даражасини таҳлил қилади.</w:t>
            </w:r>
          </w:p>
          <w:p w:rsidR="00B3386E" w:rsidRPr="00B3386E" w:rsidRDefault="00B3386E" w:rsidP="001447E6">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 xml:space="preserve">4.2. Ўзлаштирилган назарий билимлар, амалий иш натижалари бўйича талабалар билимини бахолайди ва эълон қилади </w:t>
            </w:r>
          </w:p>
          <w:p w:rsidR="00B3386E" w:rsidRPr="00B3386E" w:rsidRDefault="00B3386E" w:rsidP="001447E6">
            <w:pPr>
              <w:pStyle w:val="ad"/>
              <w:rPr>
                <w:rFonts w:ascii="Times New Roman" w:hAnsi="Times New Roman"/>
                <w:sz w:val="28"/>
                <w:szCs w:val="28"/>
                <w:lang w:val="uz-Cyrl-UZ"/>
              </w:rPr>
            </w:pPr>
            <w:r w:rsidRPr="00B3386E">
              <w:rPr>
                <w:rFonts w:ascii="Times New Roman" w:hAnsi="Times New Roman"/>
                <w:snapToGrid w:val="0"/>
                <w:sz w:val="28"/>
                <w:szCs w:val="28"/>
                <w:lang w:val="uz-Cyrl-UZ"/>
              </w:rPr>
              <w:t>4.3. Кейинги машғулот учун вазифа беради, адабиётлар рўйхати, интернет сайтларини эълон қилади</w:t>
            </w:r>
          </w:p>
        </w:tc>
        <w:tc>
          <w:tcPr>
            <w:tcW w:w="1951" w:type="dxa"/>
            <w:tcBorders>
              <w:top w:val="single" w:sz="4" w:space="0" w:color="auto"/>
              <w:left w:val="single" w:sz="4" w:space="0" w:color="auto"/>
              <w:bottom w:val="single" w:sz="4" w:space="0" w:color="auto"/>
              <w:right w:val="single" w:sz="4" w:space="0" w:color="auto"/>
            </w:tcBorders>
          </w:tcPr>
          <w:p w:rsidR="00B3386E" w:rsidRPr="00B3386E" w:rsidRDefault="00B3386E" w:rsidP="001447E6">
            <w:pPr>
              <w:pStyle w:val="af0"/>
              <w:spacing w:after="0"/>
              <w:rPr>
                <w:sz w:val="28"/>
                <w:szCs w:val="28"/>
                <w:lang w:val="uz-Cyrl-UZ"/>
              </w:rPr>
            </w:pPr>
            <w:r w:rsidRPr="00B3386E">
              <w:rPr>
                <w:sz w:val="28"/>
                <w:szCs w:val="28"/>
                <w:lang w:val="uz-Cyrl-UZ"/>
              </w:rPr>
              <w:t>Тинглайди</w:t>
            </w: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r w:rsidRPr="00B3386E">
              <w:rPr>
                <w:sz w:val="28"/>
                <w:szCs w:val="28"/>
                <w:lang w:val="uz-Cyrl-UZ"/>
              </w:rPr>
              <w:t>Тинглайди</w:t>
            </w: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p>
          <w:p w:rsidR="00B3386E" w:rsidRPr="00B3386E" w:rsidRDefault="00B3386E" w:rsidP="001447E6">
            <w:pPr>
              <w:pStyle w:val="af0"/>
              <w:spacing w:after="0"/>
              <w:rPr>
                <w:sz w:val="28"/>
                <w:szCs w:val="28"/>
                <w:lang w:val="uz-Cyrl-UZ"/>
              </w:rPr>
            </w:pPr>
            <w:r w:rsidRPr="00B3386E">
              <w:rPr>
                <w:sz w:val="28"/>
                <w:szCs w:val="28"/>
                <w:lang w:val="uz-Cyrl-UZ"/>
              </w:rPr>
              <w:t>Тинглайди,</w:t>
            </w:r>
          </w:p>
          <w:p w:rsidR="00B3386E" w:rsidRPr="00B3386E" w:rsidRDefault="00B3386E" w:rsidP="001447E6">
            <w:pPr>
              <w:pStyle w:val="af0"/>
              <w:spacing w:after="0"/>
              <w:rPr>
                <w:sz w:val="28"/>
                <w:szCs w:val="28"/>
                <w:lang w:val="uz-Cyrl-UZ"/>
              </w:rPr>
            </w:pPr>
            <w:r w:rsidRPr="00B3386E">
              <w:rPr>
                <w:sz w:val="28"/>
                <w:szCs w:val="28"/>
                <w:lang w:val="uz-Cyrl-UZ"/>
              </w:rPr>
              <w:t>Ёзиб олади</w:t>
            </w:r>
          </w:p>
        </w:tc>
      </w:tr>
    </w:tbl>
    <w:p w:rsidR="00B3386E" w:rsidRDefault="00B3386E" w:rsidP="00B3386E">
      <w:pPr>
        <w:spacing w:after="0" w:line="240" w:lineRule="auto"/>
        <w:ind w:firstLine="540"/>
        <w:jc w:val="both"/>
        <w:rPr>
          <w:rFonts w:ascii="Times New Roman" w:hAnsi="Times New Roman" w:cs="Times New Roman"/>
          <w:sz w:val="28"/>
          <w:szCs w:val="28"/>
        </w:rPr>
      </w:pPr>
    </w:p>
    <w:p w:rsidR="00B3386E" w:rsidRPr="004157E2" w:rsidRDefault="00B3386E" w:rsidP="004157E2">
      <w:pPr>
        <w:spacing w:after="0" w:line="240" w:lineRule="auto"/>
        <w:ind w:firstLine="540"/>
        <w:jc w:val="both"/>
        <w:rPr>
          <w:rFonts w:ascii="Times New Roman" w:hAnsi="Times New Roman" w:cs="Times New Roman"/>
          <w:sz w:val="28"/>
          <w:szCs w:val="28"/>
        </w:rPr>
      </w:pPr>
      <w:r w:rsidRPr="00B3386E">
        <w:rPr>
          <w:rFonts w:ascii="Times New Roman" w:hAnsi="Times New Roman" w:cs="Times New Roman"/>
          <w:sz w:val="28"/>
          <w:szCs w:val="28"/>
        </w:rPr>
        <w:t>Гистологик текширишлар учун одатда биологик объектлардан ва</w:t>
      </w:r>
      <w:r w:rsidRPr="00B3386E">
        <w:rPr>
          <w:rFonts w:ascii="Times New Roman" w:hAnsi="Times New Roman" w:cs="Times New Roman"/>
          <w:sz w:val="28"/>
          <w:szCs w:val="28"/>
          <w:lang w:val="uz-Cyrl-UZ"/>
        </w:rPr>
        <w:t>қ</w:t>
      </w:r>
      <w:r w:rsidRPr="00B3386E">
        <w:rPr>
          <w:rFonts w:ascii="Times New Roman" w:hAnsi="Times New Roman" w:cs="Times New Roman"/>
          <w:sz w:val="28"/>
          <w:szCs w:val="28"/>
        </w:rPr>
        <w:t>тинчалик ва доимий препаратлар тайёрланади. Доимий препаратларни тайёрлаш</w:t>
      </w:r>
      <w:r w:rsidR="004157E2">
        <w:rPr>
          <w:rFonts w:ascii="Times New Roman" w:hAnsi="Times New Roman" w:cs="Times New Roman"/>
          <w:sz w:val="28"/>
          <w:szCs w:val="28"/>
        </w:rPr>
        <w:t xml:space="preserve"> бир қанча босқилардан иборат:</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lastRenderedPageBreak/>
        <w:t xml:space="preserve">1) </w:t>
      </w:r>
      <w:r w:rsidR="00930B09">
        <w:rPr>
          <w:rFonts w:ascii="Times New Roman" w:hAnsi="Times New Roman" w:cs="Times New Roman"/>
          <w:sz w:val="28"/>
          <w:szCs w:val="28"/>
        </w:rPr>
        <w:t>М</w:t>
      </w:r>
      <w:r w:rsidRPr="00B3386E">
        <w:rPr>
          <w:rFonts w:ascii="Times New Roman" w:hAnsi="Times New Roman" w:cs="Times New Roman"/>
          <w:sz w:val="28"/>
          <w:szCs w:val="28"/>
        </w:rPr>
        <w:t>атериал олиш;</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2) фиксация қилиш;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3</w:t>
      </w:r>
      <w:r w:rsidRPr="00B3386E">
        <w:rPr>
          <w:rFonts w:ascii="Times New Roman" w:hAnsi="Times New Roman" w:cs="Times New Roman"/>
          <w:sz w:val="28"/>
          <w:szCs w:val="28"/>
          <w:lang w:val="uz-Cyrl-UZ"/>
        </w:rPr>
        <w:t>)</w:t>
      </w:r>
      <w:r w:rsidRPr="00B3386E">
        <w:rPr>
          <w:rFonts w:ascii="Times New Roman" w:hAnsi="Times New Roman" w:cs="Times New Roman"/>
          <w:sz w:val="28"/>
          <w:szCs w:val="28"/>
        </w:rPr>
        <w:t xml:space="preserve"> ювиш;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4) сувсизлантириш-зичла</w:t>
      </w:r>
      <w:r w:rsidRPr="00B3386E">
        <w:rPr>
          <w:rFonts w:ascii="Times New Roman" w:hAnsi="Times New Roman" w:cs="Times New Roman"/>
          <w:sz w:val="28"/>
          <w:szCs w:val="28"/>
          <w:lang w:val="uz-Cyrl-UZ"/>
        </w:rPr>
        <w:t>ш</w:t>
      </w:r>
      <w:r w:rsidRPr="00B3386E">
        <w:rPr>
          <w:rFonts w:ascii="Times New Roman" w:hAnsi="Times New Roman" w:cs="Times New Roman"/>
          <w:sz w:val="28"/>
          <w:szCs w:val="28"/>
        </w:rPr>
        <w:t xml:space="preserve">тириш;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5) қуйиш;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6) кесиш;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7)депарафинизация;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8) бўяш; </w:t>
      </w:r>
    </w:p>
    <w:p w:rsidR="00B3386E" w:rsidRPr="00B3386E" w:rsidRDefault="00B3386E" w:rsidP="00B3386E">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 xml:space="preserve">9) ёритиш; </w:t>
      </w:r>
    </w:p>
    <w:p w:rsidR="00B3386E" w:rsidRPr="00B3386E" w:rsidRDefault="00B3386E" w:rsidP="004157E2">
      <w:pPr>
        <w:spacing w:after="0" w:line="240" w:lineRule="auto"/>
        <w:jc w:val="both"/>
        <w:rPr>
          <w:rFonts w:ascii="Times New Roman" w:hAnsi="Times New Roman" w:cs="Times New Roman"/>
          <w:b/>
          <w:sz w:val="28"/>
          <w:szCs w:val="28"/>
        </w:rPr>
      </w:pPr>
      <w:r w:rsidRPr="00B3386E">
        <w:rPr>
          <w:rFonts w:ascii="Times New Roman" w:hAnsi="Times New Roman" w:cs="Times New Roman"/>
          <w:sz w:val="28"/>
          <w:szCs w:val="28"/>
        </w:rPr>
        <w:t>10) якунлаш.</w:t>
      </w:r>
    </w:p>
    <w:p w:rsidR="00B3386E" w:rsidRPr="00B3386E" w:rsidRDefault="00DE3190" w:rsidP="00B3386E">
      <w:pPr>
        <w:rPr>
          <w:rFonts w:ascii="Times New Roman" w:hAnsi="Times New Roman" w:cs="Times New Roman"/>
          <w:b/>
          <w:sz w:val="28"/>
          <w:szCs w:val="28"/>
        </w:rPr>
      </w:pPr>
      <w:r>
        <w:rPr>
          <w:rFonts w:ascii="Times New Roman" w:hAnsi="Times New Roman" w:cs="Times New Roman"/>
          <w:b/>
          <w:sz w:val="28"/>
          <w:szCs w:val="28"/>
          <w:lang w:val="uz-Cyrl-UZ"/>
        </w:rPr>
        <w:t>5</w:t>
      </w:r>
      <w:r w:rsidR="00B3386E" w:rsidRPr="00B3386E">
        <w:rPr>
          <w:rFonts w:ascii="Times New Roman" w:hAnsi="Times New Roman" w:cs="Times New Roman"/>
          <w:b/>
          <w:sz w:val="28"/>
          <w:szCs w:val="28"/>
        </w:rPr>
        <w:t xml:space="preserve">. </w:t>
      </w:r>
      <w:r w:rsidR="00B3386E" w:rsidRPr="00B3386E">
        <w:rPr>
          <w:rFonts w:ascii="Times New Roman" w:hAnsi="Times New Roman" w:cs="Times New Roman"/>
          <w:b/>
          <w:sz w:val="28"/>
          <w:szCs w:val="28"/>
          <w:lang w:val="uz-Cyrl-UZ"/>
        </w:rPr>
        <w:t>Бажариладиган босқичлар</w:t>
      </w:r>
      <w:r w:rsidR="00B3386E" w:rsidRPr="00B3386E">
        <w:rPr>
          <w:rFonts w:ascii="Times New Roman" w:hAnsi="Times New Roman" w:cs="Times New Roman"/>
          <w:b/>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958"/>
      </w:tblGrid>
      <w:tr w:rsidR="00B3386E" w:rsidRPr="00B3386E" w:rsidTr="001447E6">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rPr>
            </w:pPr>
            <w:r w:rsidRPr="00B3386E">
              <w:rPr>
                <w:rFonts w:ascii="Times New Roman" w:hAnsi="Times New Roman" w:cs="Times New Roman"/>
                <w:sz w:val="28"/>
                <w:szCs w:val="28"/>
              </w:rPr>
              <w:t>№</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Босқичлар</w:t>
            </w:r>
          </w:p>
        </w:tc>
      </w:tr>
      <w:tr w:rsidR="00B3386E" w:rsidRPr="00F14331" w:rsidTr="00DC1F34">
        <w:trPr>
          <w:trHeight w:val="3086"/>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 xml:space="preserve">Материални олиш. </w:t>
            </w:r>
            <w:r w:rsidRPr="00B3386E">
              <w:rPr>
                <w:rFonts w:ascii="Times New Roman" w:hAnsi="Times New Roman" w:cs="Times New Roman"/>
                <w:sz w:val="28"/>
                <w:szCs w:val="28"/>
                <w:lang w:val="uz-Cyrl-UZ"/>
              </w:rPr>
              <w:t>Текшириш учун материални кичик бўлакчалар ҳолида мурдани ёриш пайтида ёки тирик хайвонлар ва одамлардан биопсия усули билан олинади. Ўқув препаратларни тайёрлаш учун сут эмизувчи ҳайвонлар (итлар, мушуклар, куёнлар, каламушлар) дан олинган материаллардан фойдаланилади. Бунинг учун хайвонлар уларнинг қон томирига ҳаво юбориш (эмболия) ёки сўйиш (декапитация) йўли билан ўлдириладн ва шу захотиёқ органларидан препарат тайёрлаш учун бўлакчалар олинади</w:t>
            </w:r>
            <w:r w:rsidR="00DC1F34">
              <w:rPr>
                <w:rFonts w:ascii="Times New Roman" w:hAnsi="Times New Roman" w:cs="Times New Roman"/>
                <w:sz w:val="28"/>
                <w:szCs w:val="28"/>
                <w:lang w:val="uz-Cyrl-UZ"/>
              </w:rPr>
              <w:t>.</w:t>
            </w:r>
          </w:p>
        </w:tc>
      </w:tr>
      <w:tr w:rsidR="00B3386E" w:rsidRPr="00B3386E" w:rsidTr="00DC1F34">
        <w:trPr>
          <w:trHeight w:val="189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2.</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sz w:val="28"/>
                <w:szCs w:val="28"/>
              </w:rPr>
            </w:pPr>
            <w:r w:rsidRPr="00B3386E">
              <w:rPr>
                <w:rFonts w:ascii="Times New Roman" w:hAnsi="Times New Roman" w:cs="Times New Roman"/>
                <w:b/>
                <w:sz w:val="28"/>
                <w:szCs w:val="28"/>
              </w:rPr>
              <w:t>Фиксация қилиш.</w:t>
            </w:r>
            <w:r w:rsidRPr="00B3386E">
              <w:rPr>
                <w:rFonts w:ascii="Times New Roman" w:hAnsi="Times New Roman" w:cs="Times New Roman"/>
                <w:sz w:val="28"/>
                <w:szCs w:val="28"/>
              </w:rPr>
              <w:t xml:space="preserve"> Олинган материални тезда фиксация қи</w:t>
            </w:r>
            <w:r w:rsidRPr="00B3386E">
              <w:rPr>
                <w:rFonts w:ascii="Times New Roman" w:hAnsi="Times New Roman" w:cs="Times New Roman"/>
                <w:sz w:val="28"/>
                <w:szCs w:val="28"/>
                <w:lang w:val="uz-Cyrl-UZ"/>
              </w:rPr>
              <w:t>лиш</w:t>
            </w:r>
            <w:r w:rsidRPr="00B3386E">
              <w:rPr>
                <w:rFonts w:ascii="Times New Roman" w:hAnsi="Times New Roman" w:cs="Times New Roman"/>
                <w:sz w:val="28"/>
                <w:szCs w:val="28"/>
              </w:rPr>
              <w:t xml:space="preserve"> зарур. Фиксациядан мақсад тўқималарнинг </w:t>
            </w:r>
            <w:r w:rsidRPr="00B3386E">
              <w:rPr>
                <w:rFonts w:ascii="Times New Roman" w:hAnsi="Times New Roman" w:cs="Times New Roman"/>
                <w:sz w:val="28"/>
                <w:szCs w:val="28"/>
                <w:lang w:val="uz-Cyrl-UZ"/>
              </w:rPr>
              <w:t>ҳ</w:t>
            </w:r>
            <w:r w:rsidRPr="00B3386E">
              <w:rPr>
                <w:rFonts w:ascii="Times New Roman" w:hAnsi="Times New Roman" w:cs="Times New Roman"/>
                <w:sz w:val="28"/>
                <w:szCs w:val="28"/>
              </w:rPr>
              <w:t xml:space="preserve">аётий структураснни сақлаб қолишдир. Фиксациянинг мохияти </w:t>
            </w:r>
            <w:r w:rsidRPr="00B3386E">
              <w:rPr>
                <w:rFonts w:ascii="Times New Roman" w:hAnsi="Times New Roman" w:cs="Times New Roman"/>
                <w:sz w:val="28"/>
                <w:szCs w:val="28"/>
                <w:lang w:val="uz-Cyrl-UZ"/>
              </w:rPr>
              <w:t>х</w:t>
            </w:r>
            <w:r w:rsidRPr="00B3386E">
              <w:rPr>
                <w:rFonts w:ascii="Times New Roman" w:hAnsi="Times New Roman" w:cs="Times New Roman"/>
                <w:sz w:val="28"/>
                <w:szCs w:val="28"/>
              </w:rPr>
              <w:t>ужайра цитоплазмаси оқсилини ивитишдан иборат. Бунда оқсил</w:t>
            </w:r>
            <w:r w:rsidR="00DC1F34">
              <w:rPr>
                <w:rFonts w:ascii="Times New Roman" w:hAnsi="Times New Roman" w:cs="Times New Roman"/>
                <w:sz w:val="28"/>
                <w:szCs w:val="28"/>
                <w:lang w:val="uz-Cyrl-UZ"/>
              </w:rPr>
              <w:t xml:space="preserve">нинг </w:t>
            </w:r>
            <w:r w:rsidRPr="00B3386E">
              <w:rPr>
                <w:rFonts w:ascii="Times New Roman" w:hAnsi="Times New Roman" w:cs="Times New Roman"/>
                <w:sz w:val="28"/>
                <w:szCs w:val="28"/>
              </w:rPr>
              <w:t>чиришига йул к</w:t>
            </w:r>
            <w:r w:rsidR="00DC1F34">
              <w:rPr>
                <w:rFonts w:ascii="Times New Roman" w:hAnsi="Times New Roman" w:cs="Times New Roman"/>
                <w:sz w:val="28"/>
                <w:szCs w:val="28"/>
                <w:lang w:val="uz-Cyrl-UZ"/>
              </w:rPr>
              <w:t>ў</w:t>
            </w:r>
            <w:r w:rsidRPr="00B3386E">
              <w:rPr>
                <w:rFonts w:ascii="Times New Roman" w:hAnsi="Times New Roman" w:cs="Times New Roman"/>
                <w:sz w:val="28"/>
                <w:szCs w:val="28"/>
              </w:rPr>
              <w:t xml:space="preserve">йилмаган бўлади ва демак хужайра ва тўқималарнииг структураси сақланиб </w:t>
            </w:r>
            <w:r w:rsidRPr="00B3386E">
              <w:rPr>
                <w:rFonts w:ascii="Times New Roman" w:hAnsi="Times New Roman" w:cs="Times New Roman"/>
                <w:sz w:val="28"/>
                <w:szCs w:val="28"/>
                <w:lang w:val="uz-Cyrl-UZ"/>
              </w:rPr>
              <w:t>қ</w:t>
            </w:r>
            <w:r w:rsidRPr="00B3386E">
              <w:rPr>
                <w:rFonts w:ascii="Times New Roman" w:hAnsi="Times New Roman" w:cs="Times New Roman"/>
                <w:sz w:val="28"/>
                <w:szCs w:val="28"/>
              </w:rPr>
              <w:t>олади.</w:t>
            </w:r>
          </w:p>
        </w:tc>
      </w:tr>
      <w:tr w:rsidR="00B3386E" w:rsidRPr="00F14331" w:rsidTr="001447E6">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3.</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sz w:val="28"/>
                <w:szCs w:val="28"/>
                <w:shd w:val="clear" w:color="auto" w:fill="FFFFFF"/>
                <w:lang w:val="uz-Cyrl-UZ"/>
              </w:rPr>
            </w:pPr>
            <w:r w:rsidRPr="00B3386E">
              <w:rPr>
                <w:rFonts w:ascii="Times New Roman" w:hAnsi="Times New Roman" w:cs="Times New Roman"/>
                <w:b/>
                <w:sz w:val="28"/>
                <w:szCs w:val="28"/>
                <w:lang w:val="uz-Cyrl-UZ"/>
              </w:rPr>
              <w:t>Ювиш.</w:t>
            </w:r>
            <w:r w:rsidRPr="00B3386E">
              <w:rPr>
                <w:rFonts w:ascii="Times New Roman" w:hAnsi="Times New Roman" w:cs="Times New Roman"/>
                <w:sz w:val="28"/>
                <w:szCs w:val="28"/>
                <w:lang w:val="uz-Cyrl-UZ"/>
              </w:rPr>
              <w:t xml:space="preserve"> Фиксация тугагандан сўнг фиксатор тўкиб ташланади, бўлакчалар эса сувда ювилади. Баъзи фиксаторлардан сўнг (спирт, Карнуа ва бошқалар) тўқимани ювмасдан тўғридан-тўғри кейинги босқич - сувсизлантиришга ўтказилади.</w:t>
            </w:r>
          </w:p>
        </w:tc>
      </w:tr>
      <w:tr w:rsidR="00B3386E" w:rsidRPr="00B3386E" w:rsidTr="001447E6">
        <w:trPr>
          <w:trHeight w:val="1136"/>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4.</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Сувсизлантириш ва зичлаштириш</w:t>
            </w:r>
            <w:r w:rsidRPr="00B3386E">
              <w:rPr>
                <w:rFonts w:ascii="Times New Roman" w:hAnsi="Times New Roman" w:cs="Times New Roman"/>
                <w:sz w:val="28"/>
                <w:szCs w:val="28"/>
                <w:lang w:val="uz-Cyrl-UZ"/>
              </w:rPr>
              <w:t>. Ювилгандан сўнг бўлак</w:t>
            </w:r>
            <w:r w:rsidRPr="00B3386E">
              <w:rPr>
                <w:rFonts w:ascii="Times New Roman" w:hAnsi="Times New Roman" w:cs="Times New Roman"/>
                <w:sz w:val="28"/>
                <w:szCs w:val="28"/>
                <w:lang w:val="uz-Cyrl-UZ"/>
              </w:rPr>
              <w:softHyphen/>
              <w:t xml:space="preserve">чалар градуси ошиб борувчи спиртларда 50% дан бошлаб, 60%, 70%,80%,90%,96% ва нихоят 100%, яъни мутлоқ спиртлардан ўтказилади. </w:t>
            </w:r>
            <w:r w:rsidRPr="00B3386E">
              <w:rPr>
                <w:rFonts w:ascii="Times New Roman" w:hAnsi="Times New Roman" w:cs="Times New Roman"/>
                <w:sz w:val="28"/>
                <w:szCs w:val="28"/>
              </w:rPr>
              <w:t>Спиртларда бўл</w:t>
            </w:r>
            <w:r w:rsidRPr="00B3386E">
              <w:rPr>
                <w:rFonts w:ascii="Times New Roman" w:hAnsi="Times New Roman" w:cs="Times New Roman"/>
                <w:sz w:val="28"/>
                <w:szCs w:val="28"/>
                <w:lang w:val="uz-Cyrl-UZ"/>
              </w:rPr>
              <w:t>а</w:t>
            </w:r>
            <w:r w:rsidRPr="00B3386E">
              <w:rPr>
                <w:rFonts w:ascii="Times New Roman" w:hAnsi="Times New Roman" w:cs="Times New Roman"/>
                <w:sz w:val="28"/>
                <w:szCs w:val="28"/>
              </w:rPr>
              <w:t>кчалар сувсизланади ва зичлашади.</w:t>
            </w:r>
          </w:p>
        </w:tc>
      </w:tr>
      <w:tr w:rsidR="00B3386E" w:rsidRPr="00B3386E" w:rsidTr="001447E6">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5.</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ind w:firstLine="65"/>
              <w:jc w:val="both"/>
              <w:rPr>
                <w:rFonts w:ascii="Times New Roman" w:hAnsi="Times New Roman" w:cs="Times New Roman"/>
                <w:sz w:val="28"/>
                <w:szCs w:val="28"/>
                <w:shd w:val="clear" w:color="auto" w:fill="FFFFFF"/>
              </w:rPr>
            </w:pPr>
            <w:r w:rsidRPr="00B3386E">
              <w:rPr>
                <w:rFonts w:ascii="Times New Roman" w:hAnsi="Times New Roman" w:cs="Times New Roman"/>
                <w:b/>
                <w:sz w:val="28"/>
                <w:szCs w:val="28"/>
                <w:lang w:val="uz-Cyrl-UZ"/>
              </w:rPr>
              <w:t>Қуйиш.</w:t>
            </w:r>
            <w:r w:rsidRPr="00B3386E">
              <w:rPr>
                <w:rFonts w:ascii="Times New Roman" w:hAnsi="Times New Roman" w:cs="Times New Roman"/>
                <w:sz w:val="28"/>
                <w:szCs w:val="28"/>
                <w:lang w:val="uz-Cyrl-UZ"/>
              </w:rPr>
              <w:t xml:space="preserve"> Бўлакчалар спиртларда маълум даражада зичлашганлигига қарамай, хали юпқа кесмалар олиш учун етарли даражада каттиқ бўлмайди, шунинг учун кейинги босқичда уларни махсус моддалар билан сингдирилади. Шундан кейингина бўлакчалар бир хил зичлик касб этиб, уларни юпқа кесмаларга кесиш имконияти туғилади. </w:t>
            </w:r>
            <w:r w:rsidRPr="00B3386E">
              <w:rPr>
                <w:rFonts w:ascii="Times New Roman" w:hAnsi="Times New Roman" w:cs="Times New Roman"/>
                <w:sz w:val="28"/>
                <w:szCs w:val="28"/>
              </w:rPr>
              <w:lastRenderedPageBreak/>
              <w:t>Ўрганиш лозим булган тўқималарни: целлоидин, парафин ёки желатинага солинади.</w:t>
            </w:r>
          </w:p>
        </w:tc>
      </w:tr>
      <w:tr w:rsidR="00B3386E" w:rsidRPr="00B3386E" w:rsidTr="001447E6">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lastRenderedPageBreak/>
              <w:t>6.</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rPr>
                <w:rFonts w:ascii="Times New Roman" w:hAnsi="Times New Roman" w:cs="Times New Roman"/>
                <w:sz w:val="28"/>
                <w:szCs w:val="28"/>
                <w:lang w:val="uz-Cyrl-UZ"/>
              </w:rPr>
            </w:pPr>
            <w:r w:rsidRPr="00B3386E">
              <w:rPr>
                <w:rFonts w:ascii="Times New Roman" w:hAnsi="Times New Roman" w:cs="Times New Roman"/>
                <w:b/>
                <w:sz w:val="28"/>
                <w:szCs w:val="28"/>
              </w:rPr>
              <w:t>Кесиш.</w:t>
            </w:r>
            <w:r w:rsidRPr="00B3386E">
              <w:rPr>
                <w:rFonts w:ascii="Times New Roman" w:hAnsi="Times New Roman" w:cs="Times New Roman"/>
                <w:sz w:val="28"/>
                <w:szCs w:val="28"/>
              </w:rPr>
              <w:t xml:space="preserve"> Целлоидин ва парафинга солинган бўлакчалар  микротомда кесилади. Бунда махсус пўлатдан тайёрланган пичо</w:t>
            </w:r>
            <w:r w:rsidRPr="00B3386E">
              <w:rPr>
                <w:rFonts w:ascii="Times New Roman" w:hAnsi="Times New Roman" w:cs="Times New Roman"/>
                <w:sz w:val="28"/>
                <w:szCs w:val="28"/>
                <w:lang w:val="uz-Cyrl-UZ"/>
              </w:rPr>
              <w:t>қ</w:t>
            </w:r>
            <w:r w:rsidRPr="00B3386E">
              <w:rPr>
                <w:rFonts w:ascii="Times New Roman" w:hAnsi="Times New Roman" w:cs="Times New Roman"/>
                <w:sz w:val="28"/>
                <w:szCs w:val="28"/>
              </w:rPr>
              <w:t xml:space="preserve">лар </w:t>
            </w:r>
            <w:r w:rsidRPr="00B3386E">
              <w:rPr>
                <w:rFonts w:ascii="Times New Roman" w:hAnsi="Times New Roman" w:cs="Times New Roman"/>
                <w:sz w:val="28"/>
                <w:szCs w:val="28"/>
                <w:lang w:val="uz-Cyrl-UZ"/>
              </w:rPr>
              <w:t>қў</w:t>
            </w:r>
            <w:r w:rsidRPr="00B3386E">
              <w:rPr>
                <w:rFonts w:ascii="Times New Roman" w:hAnsi="Times New Roman" w:cs="Times New Roman"/>
                <w:sz w:val="28"/>
                <w:szCs w:val="28"/>
              </w:rPr>
              <w:t>лланилади. Парафин кесмаларининг қалинлиги 5</w:t>
            </w:r>
            <w:r w:rsidRPr="00B3386E">
              <w:rPr>
                <w:rFonts w:ascii="Times New Roman" w:hAnsi="Times New Roman" w:cs="Times New Roman"/>
                <w:sz w:val="28"/>
                <w:szCs w:val="28"/>
                <w:lang w:val="uz-Cyrl-UZ"/>
              </w:rPr>
              <w:t>-</w:t>
            </w:r>
            <w:r w:rsidRPr="00B3386E">
              <w:rPr>
                <w:rFonts w:ascii="Times New Roman" w:hAnsi="Times New Roman" w:cs="Times New Roman"/>
                <w:sz w:val="28"/>
                <w:szCs w:val="28"/>
              </w:rPr>
              <w:t>7 мк бўлади.</w:t>
            </w:r>
          </w:p>
        </w:tc>
      </w:tr>
      <w:tr w:rsidR="00B3386E" w:rsidRPr="00F14331" w:rsidTr="00DC1F34">
        <w:trPr>
          <w:trHeight w:val="910"/>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7.</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 Депарафинизация </w:t>
            </w:r>
            <w:r w:rsidRPr="00B3386E">
              <w:rPr>
                <w:rFonts w:ascii="Times New Roman" w:hAnsi="Times New Roman" w:cs="Times New Roman"/>
                <w:sz w:val="28"/>
                <w:szCs w:val="28"/>
                <w:lang w:val="uz-Cyrl-UZ"/>
              </w:rPr>
              <w:t xml:space="preserve">жараёнида кесмадаги ортиқча парафин органик эритувчилар (хлороформ, ксилол, толуол) ёрдамида олиб ташланади.  </w:t>
            </w:r>
          </w:p>
        </w:tc>
      </w:tr>
      <w:tr w:rsidR="00B3386E" w:rsidRPr="00F14331" w:rsidTr="001447E6">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8.</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Бўяш. </w:t>
            </w:r>
            <w:r w:rsidRPr="00B3386E">
              <w:rPr>
                <w:rFonts w:ascii="Times New Roman" w:hAnsi="Times New Roman" w:cs="Times New Roman"/>
                <w:sz w:val="28"/>
                <w:szCs w:val="28"/>
                <w:lang w:val="uz-Cyrl-UZ"/>
              </w:rPr>
              <w:t>Гематоксилин ва эозин бўёқлари ёрдамидабўяш.</w:t>
            </w:r>
          </w:p>
        </w:tc>
      </w:tr>
      <w:tr w:rsidR="00B3386E" w:rsidRPr="00B3386E" w:rsidTr="001447E6">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9.</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Ёритиш.</w:t>
            </w:r>
            <w:r w:rsidRPr="00B3386E">
              <w:rPr>
                <w:rFonts w:ascii="Times New Roman" w:hAnsi="Times New Roman" w:cs="Times New Roman"/>
                <w:sz w:val="28"/>
                <w:szCs w:val="28"/>
                <w:lang w:val="uz-Cyrl-UZ"/>
              </w:rPr>
              <w:t xml:space="preserve"> Кесмалар сувсизлантирилгандан сўнг ёруғлик нурлари яхши ўта олиши ёки тиниқ бўлиши учун уларни ёритиш зарур. Бунинг учун идагилар ёритувчи моддалардан фойдаланилади:</w:t>
            </w:r>
          </w:p>
          <w:p w:rsidR="00B3386E" w:rsidRPr="00B3386E" w:rsidRDefault="00B3386E" w:rsidP="00DC1F34">
            <w:pPr>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 Карбол-ксилол.</w:t>
            </w:r>
          </w:p>
          <w:p w:rsidR="00B3386E" w:rsidRPr="00B3386E" w:rsidRDefault="00B3386E" w:rsidP="00DC1F34">
            <w:pPr>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2. Ксилол ёки толуол.</w:t>
            </w:r>
          </w:p>
          <w:p w:rsidR="00B3386E" w:rsidRPr="00B3386E" w:rsidRDefault="00B3386E" w:rsidP="00DC1F34">
            <w:pPr>
              <w:spacing w:after="0"/>
              <w:jc w:val="both"/>
              <w:rPr>
                <w:rFonts w:ascii="Times New Roman" w:hAnsi="Times New Roman" w:cs="Times New Roman"/>
                <w:b/>
                <w:sz w:val="28"/>
                <w:szCs w:val="28"/>
                <w:lang w:val="uz-Cyrl-UZ"/>
              </w:rPr>
            </w:pPr>
            <w:r w:rsidRPr="00B3386E">
              <w:rPr>
                <w:rFonts w:ascii="Times New Roman" w:hAnsi="Times New Roman" w:cs="Times New Roman"/>
                <w:sz w:val="28"/>
                <w:szCs w:val="28"/>
                <w:lang w:val="uz-Cyrl-UZ"/>
              </w:rPr>
              <w:t>3. Чиннигул мойи ва бошқалар</w:t>
            </w:r>
          </w:p>
        </w:tc>
      </w:tr>
      <w:tr w:rsidR="00B3386E" w:rsidRPr="00B3386E" w:rsidTr="001447E6">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1447E6">
            <w:pPr>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10</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B3386E" w:rsidRPr="00B3386E" w:rsidRDefault="00B3386E" w:rsidP="00DC1F34">
            <w:pPr>
              <w:jc w:val="both"/>
              <w:rPr>
                <w:rFonts w:ascii="Times New Roman" w:hAnsi="Times New Roman" w:cs="Times New Roman"/>
                <w:sz w:val="28"/>
                <w:szCs w:val="28"/>
                <w:lang w:val="uz-Cyrl-UZ"/>
              </w:rPr>
            </w:pPr>
            <w:r w:rsidRPr="00B3386E">
              <w:rPr>
                <w:rFonts w:ascii="Times New Roman" w:hAnsi="Times New Roman" w:cs="Times New Roman"/>
                <w:b/>
                <w:sz w:val="28"/>
                <w:szCs w:val="28"/>
              </w:rPr>
              <w:t>Якунлаш.</w:t>
            </w:r>
            <w:r w:rsidRPr="00B3386E">
              <w:rPr>
                <w:rFonts w:ascii="Times New Roman" w:hAnsi="Times New Roman" w:cs="Times New Roman"/>
                <w:sz w:val="28"/>
                <w:szCs w:val="28"/>
              </w:rPr>
              <w:t xml:space="preserve"> Якунлаш учун канада ёки кедр бальзами ишлатилади. У кесмани беркитибгина қолмай, балки препаратларни ёритишга </w:t>
            </w:r>
            <w:r w:rsidRPr="00B3386E">
              <w:rPr>
                <w:rFonts w:ascii="Times New Roman" w:hAnsi="Times New Roman" w:cs="Times New Roman"/>
                <w:sz w:val="28"/>
                <w:szCs w:val="28"/>
                <w:lang w:val="uz-Cyrl-UZ"/>
              </w:rPr>
              <w:t>ҳ</w:t>
            </w:r>
            <w:r w:rsidRPr="00B3386E">
              <w:rPr>
                <w:rFonts w:ascii="Times New Roman" w:hAnsi="Times New Roman" w:cs="Times New Roman"/>
                <w:sz w:val="28"/>
                <w:szCs w:val="28"/>
              </w:rPr>
              <w:t>ам ёрдам беради. Предмет шишасига ёпиштирилган кесмаларни ёритувчи моддадан чиқарилиб, унга 1 томчи бальзам томизилади ва ёп</w:t>
            </w:r>
            <w:r w:rsidRPr="00B3386E">
              <w:rPr>
                <w:rFonts w:ascii="Times New Roman" w:hAnsi="Times New Roman" w:cs="Times New Roman"/>
                <w:sz w:val="28"/>
                <w:szCs w:val="28"/>
                <w:lang w:val="uz-Cyrl-UZ"/>
              </w:rPr>
              <w:t>қ</w:t>
            </w:r>
            <w:r w:rsidRPr="00B3386E">
              <w:rPr>
                <w:rFonts w:ascii="Times New Roman" w:hAnsi="Times New Roman" w:cs="Times New Roman"/>
                <w:sz w:val="28"/>
                <w:szCs w:val="28"/>
              </w:rPr>
              <w:t>ич ойна билан ёпилади. Шундан кейингина у кўриш учун тайёр бўлади.</w:t>
            </w:r>
          </w:p>
        </w:tc>
      </w:tr>
    </w:tbl>
    <w:p w:rsidR="00B3386E" w:rsidRPr="00B3386E" w:rsidRDefault="00B3386E" w:rsidP="004157E2">
      <w:pPr>
        <w:jc w:val="both"/>
        <w:rPr>
          <w:rFonts w:ascii="Times New Roman" w:hAnsi="Times New Roman" w:cs="Times New Roman"/>
          <w:b/>
          <w:sz w:val="28"/>
          <w:szCs w:val="28"/>
          <w:lang w:val="uz-Cyrl-UZ"/>
        </w:rPr>
      </w:pPr>
    </w:p>
    <w:p w:rsidR="00B3386E" w:rsidRPr="00AC5E7C" w:rsidRDefault="00DE3190" w:rsidP="00DE3190">
      <w:pPr>
        <w:autoSpaceDE w:val="0"/>
        <w:autoSpaceDN w:val="0"/>
        <w:adjustRightInd w:val="0"/>
        <w:rPr>
          <w:rFonts w:ascii="Times New Roman" w:hAnsi="Times New Roman" w:cs="Times New Roman"/>
          <w:b/>
          <w:sz w:val="28"/>
          <w:szCs w:val="28"/>
          <w:lang w:val="uz-Cyrl-UZ"/>
        </w:rPr>
      </w:pPr>
      <w:r>
        <w:rPr>
          <w:rFonts w:ascii="Times New Roman" w:hAnsi="Times New Roman" w:cs="Times New Roman"/>
          <w:color w:val="FFFFFF"/>
          <w:sz w:val="28"/>
          <w:szCs w:val="28"/>
          <w:lang w:val="uz-Cyrl-UZ"/>
        </w:rPr>
        <w:t xml:space="preserve">.6666.6                     </w:t>
      </w:r>
      <w:r w:rsidR="00B3386E" w:rsidRPr="00AC5E7C">
        <w:rPr>
          <w:rFonts w:ascii="Times New Roman" w:hAnsi="Times New Roman" w:cs="Times New Roman"/>
          <w:b/>
          <w:sz w:val="28"/>
          <w:szCs w:val="28"/>
          <w:lang w:val="uz-Cyrl-UZ"/>
        </w:rPr>
        <w:t>Мустақил иш бўйича топшириқ:</w:t>
      </w:r>
    </w:p>
    <w:p w:rsidR="00B3386E" w:rsidRDefault="00B3386E" w:rsidP="008F76E9">
      <w:pPr>
        <w:widowControl w:val="0"/>
        <w:tabs>
          <w:tab w:val="left" w:pos="-284"/>
          <w:tab w:val="left" w:pos="2694"/>
          <w:tab w:val="center" w:pos="4677"/>
        </w:tabs>
        <w:spacing w:after="0"/>
        <w:rPr>
          <w:rFonts w:ascii="Times New Roman" w:hAnsi="Times New Roman" w:cs="Times New Roman"/>
          <w:sz w:val="28"/>
          <w:szCs w:val="28"/>
          <w:lang w:val="uz-Cyrl-UZ"/>
        </w:rPr>
      </w:pPr>
      <w:r w:rsidRPr="00B3386E">
        <w:rPr>
          <w:rFonts w:ascii="Times New Roman" w:hAnsi="Times New Roman" w:cs="Times New Roman"/>
          <w:sz w:val="28"/>
          <w:szCs w:val="28"/>
          <w:lang w:val="uz-Cyrl-UZ"/>
        </w:rPr>
        <w:t>Қуйидаги жадвални тўлдиринг:</w:t>
      </w:r>
    </w:p>
    <w:p w:rsidR="009C4C4C" w:rsidRDefault="009C4C4C" w:rsidP="008F76E9">
      <w:pPr>
        <w:widowControl w:val="0"/>
        <w:tabs>
          <w:tab w:val="left" w:pos="-284"/>
          <w:tab w:val="left" w:pos="2694"/>
          <w:tab w:val="center" w:pos="4677"/>
        </w:tabs>
        <w:spacing w:after="0"/>
        <w:rPr>
          <w:rFonts w:ascii="Times New Roman" w:hAnsi="Times New Roman" w:cs="Times New Roman"/>
          <w:sz w:val="28"/>
          <w:szCs w:val="28"/>
          <w:lang w:val="uz-Cyrl-UZ"/>
        </w:rPr>
      </w:pPr>
    </w:p>
    <w:p w:rsidR="00544872" w:rsidRDefault="00544872" w:rsidP="008F76E9">
      <w:pPr>
        <w:widowControl w:val="0"/>
        <w:tabs>
          <w:tab w:val="left" w:pos="-284"/>
          <w:tab w:val="left" w:pos="2694"/>
          <w:tab w:val="center" w:pos="4677"/>
        </w:tabs>
        <w:spacing w:after="0"/>
        <w:rPr>
          <w:rFonts w:ascii="Times New Roman" w:hAnsi="Times New Roman" w:cs="Times New Roman"/>
          <w:sz w:val="28"/>
          <w:szCs w:val="28"/>
          <w:lang w:val="uz-Cyrl-UZ"/>
        </w:rPr>
      </w:pPr>
    </w:p>
    <w:tbl>
      <w:tblPr>
        <w:tblW w:w="96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75"/>
        <w:gridCol w:w="4870"/>
        <w:gridCol w:w="4395"/>
      </w:tblGrid>
      <w:tr w:rsidR="009C4C4C" w:rsidRPr="00B3386E" w:rsidTr="009C4C4C">
        <w:trPr>
          <w:trHeight w:val="586"/>
        </w:trPr>
        <w:tc>
          <w:tcPr>
            <w:tcW w:w="375" w:type="dxa"/>
            <w:shd w:val="clear" w:color="auto" w:fill="FFFFFF"/>
          </w:tcPr>
          <w:p w:rsidR="009C4C4C" w:rsidRDefault="009C4C4C" w:rsidP="009C4C4C">
            <w:pPr>
              <w:shd w:val="clear" w:color="auto" w:fill="FFFFFF"/>
              <w:autoSpaceDE w:val="0"/>
              <w:autoSpaceDN w:val="0"/>
              <w:adjustRightInd w:val="0"/>
              <w:spacing w:after="0"/>
              <w:jc w:val="right"/>
              <w:rPr>
                <w:rFonts w:ascii="Times New Roman" w:hAnsi="Times New Roman" w:cs="Times New Roman"/>
                <w:b/>
                <w:sz w:val="28"/>
                <w:szCs w:val="28"/>
                <w:lang w:val="uz-Cyrl-UZ"/>
              </w:rPr>
            </w:pPr>
          </w:p>
          <w:p w:rsidR="009C4C4C" w:rsidRPr="009C4C4C" w:rsidRDefault="009C4C4C" w:rsidP="009C4C4C">
            <w:pPr>
              <w:shd w:val="clear" w:color="auto" w:fill="FFFFFF"/>
              <w:autoSpaceDE w:val="0"/>
              <w:autoSpaceDN w:val="0"/>
              <w:adjustRightInd w:val="0"/>
              <w:spacing w:after="0"/>
              <w:jc w:val="right"/>
              <w:rPr>
                <w:rFonts w:ascii="Times New Roman" w:hAnsi="Times New Roman" w:cs="Times New Roman"/>
                <w:b/>
                <w:sz w:val="28"/>
                <w:szCs w:val="28"/>
                <w:lang w:val="uz-Cyrl-UZ"/>
              </w:rPr>
            </w:pPr>
            <w:r>
              <w:rPr>
                <w:rFonts w:ascii="Times New Roman" w:hAnsi="Times New Roman" w:cs="Times New Roman"/>
                <w:b/>
                <w:sz w:val="28"/>
                <w:szCs w:val="28"/>
                <w:lang w:val="uz-Cyrl-UZ"/>
              </w:rPr>
              <w:t>№</w:t>
            </w:r>
          </w:p>
        </w:tc>
        <w:tc>
          <w:tcPr>
            <w:tcW w:w="4870" w:type="dxa"/>
            <w:shd w:val="clear" w:color="auto" w:fill="FFFFFF"/>
          </w:tcPr>
          <w:p w:rsidR="009C4C4C" w:rsidRDefault="009C4C4C" w:rsidP="009C4C4C">
            <w:pPr>
              <w:shd w:val="clear" w:color="auto" w:fill="FFFFFF"/>
              <w:autoSpaceDE w:val="0"/>
              <w:autoSpaceDN w:val="0"/>
              <w:adjustRightInd w:val="0"/>
              <w:spacing w:after="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Гистологик пераратларни тайёрлаш</w:t>
            </w:r>
          </w:p>
          <w:p w:rsidR="009C4C4C" w:rsidRPr="009C4C4C" w:rsidRDefault="009C4C4C" w:rsidP="009C4C4C">
            <w:pPr>
              <w:shd w:val="clear" w:color="auto" w:fill="FFFFFF"/>
              <w:autoSpaceDE w:val="0"/>
              <w:autoSpaceDN w:val="0"/>
              <w:adjustRightInd w:val="0"/>
              <w:spacing w:after="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босқичлари</w:t>
            </w:r>
          </w:p>
        </w:tc>
        <w:tc>
          <w:tcPr>
            <w:tcW w:w="4395" w:type="dxa"/>
            <w:shd w:val="clear" w:color="auto" w:fill="FFFFFF"/>
          </w:tcPr>
          <w:p w:rsidR="009C4C4C" w:rsidRPr="009C4C4C" w:rsidRDefault="009C4C4C" w:rsidP="00D56377">
            <w:pPr>
              <w:shd w:val="clear" w:color="auto" w:fill="FFFFFF"/>
              <w:autoSpaceDE w:val="0"/>
              <w:autoSpaceDN w:val="0"/>
              <w:adjustRightInd w:val="0"/>
              <w:spacing w:after="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Уларнинг моҳияти</w:t>
            </w:r>
          </w:p>
        </w:tc>
      </w:tr>
      <w:tr w:rsidR="009C4C4C" w:rsidRPr="00B3386E" w:rsidTr="009C4C4C">
        <w:trPr>
          <w:trHeight w:val="243"/>
        </w:trPr>
        <w:tc>
          <w:tcPr>
            <w:tcW w:w="37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870"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39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r>
      <w:tr w:rsidR="009C4C4C" w:rsidRPr="00B3386E" w:rsidTr="009C4C4C">
        <w:trPr>
          <w:trHeight w:val="246"/>
        </w:trPr>
        <w:tc>
          <w:tcPr>
            <w:tcW w:w="37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870"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39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r>
      <w:tr w:rsidR="009C4C4C" w:rsidRPr="00B3386E" w:rsidTr="009C4C4C">
        <w:trPr>
          <w:trHeight w:val="250"/>
        </w:trPr>
        <w:tc>
          <w:tcPr>
            <w:tcW w:w="37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870"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c>
          <w:tcPr>
            <w:tcW w:w="4395" w:type="dxa"/>
            <w:shd w:val="clear" w:color="auto" w:fill="FFFFFF"/>
          </w:tcPr>
          <w:p w:rsidR="009C4C4C" w:rsidRPr="00B3386E" w:rsidRDefault="009C4C4C" w:rsidP="00D56377">
            <w:pPr>
              <w:shd w:val="clear" w:color="auto" w:fill="FFFFFF"/>
              <w:autoSpaceDE w:val="0"/>
              <w:autoSpaceDN w:val="0"/>
              <w:adjustRightInd w:val="0"/>
              <w:rPr>
                <w:rFonts w:ascii="Times New Roman" w:hAnsi="Times New Roman" w:cs="Times New Roman"/>
                <w:sz w:val="28"/>
                <w:szCs w:val="28"/>
              </w:rPr>
            </w:pPr>
          </w:p>
        </w:tc>
      </w:tr>
    </w:tbl>
    <w:p w:rsidR="00544872" w:rsidRDefault="00544872" w:rsidP="008F76E9">
      <w:pPr>
        <w:widowControl w:val="0"/>
        <w:tabs>
          <w:tab w:val="left" w:pos="-284"/>
          <w:tab w:val="left" w:pos="2694"/>
          <w:tab w:val="center" w:pos="4677"/>
        </w:tabs>
        <w:spacing w:after="0"/>
        <w:rPr>
          <w:rFonts w:ascii="Times New Roman" w:hAnsi="Times New Roman" w:cs="Times New Roman"/>
          <w:sz w:val="28"/>
          <w:szCs w:val="28"/>
          <w:lang w:val="uz-Cyrl-UZ"/>
        </w:rPr>
      </w:pPr>
    </w:p>
    <w:p w:rsidR="00B3386E" w:rsidRPr="00B3386E" w:rsidRDefault="00B3386E" w:rsidP="008F76E9">
      <w:pPr>
        <w:spacing w:after="0"/>
        <w:rPr>
          <w:rFonts w:ascii="Times New Roman" w:hAnsi="Times New Roman" w:cs="Times New Roman"/>
          <w:sz w:val="28"/>
          <w:szCs w:val="28"/>
          <w:lang w:val="uz-Cyrl-UZ"/>
        </w:rPr>
      </w:pPr>
    </w:p>
    <w:tbl>
      <w:tblPr>
        <w:tblW w:w="96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426"/>
        <w:gridCol w:w="2298"/>
        <w:gridCol w:w="3372"/>
        <w:gridCol w:w="3544"/>
      </w:tblGrid>
      <w:tr w:rsidR="009C4C4C" w:rsidRPr="00B3386E" w:rsidTr="009C4C4C">
        <w:trPr>
          <w:trHeight w:val="586"/>
        </w:trPr>
        <w:tc>
          <w:tcPr>
            <w:tcW w:w="426" w:type="dxa"/>
            <w:shd w:val="clear" w:color="auto" w:fill="FFFFFF"/>
          </w:tcPr>
          <w:p w:rsidR="009C4C4C" w:rsidRPr="009C4C4C" w:rsidRDefault="009C4C4C" w:rsidP="009C4C4C">
            <w:pPr>
              <w:shd w:val="clear" w:color="auto" w:fill="FFFFFF"/>
              <w:autoSpaceDE w:val="0"/>
              <w:autoSpaceDN w:val="0"/>
              <w:adjustRightInd w:val="0"/>
              <w:spacing w:after="0"/>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w:t>
            </w:r>
          </w:p>
        </w:tc>
        <w:tc>
          <w:tcPr>
            <w:tcW w:w="2298" w:type="dxa"/>
            <w:shd w:val="clear" w:color="auto" w:fill="FFFFFF"/>
          </w:tcPr>
          <w:p w:rsidR="009C4C4C" w:rsidRPr="00B3386E" w:rsidRDefault="009C4C4C" w:rsidP="008F76E9">
            <w:pPr>
              <w:shd w:val="clear" w:color="auto" w:fill="FFFFFF"/>
              <w:autoSpaceDE w:val="0"/>
              <w:autoSpaceDN w:val="0"/>
              <w:adjustRightInd w:val="0"/>
              <w:spacing w:after="0"/>
              <w:jc w:val="center"/>
              <w:rPr>
                <w:rFonts w:ascii="Times New Roman" w:hAnsi="Times New Roman" w:cs="Times New Roman"/>
                <w:b/>
                <w:sz w:val="28"/>
                <w:szCs w:val="28"/>
              </w:rPr>
            </w:pPr>
            <w:r w:rsidRPr="00B3386E">
              <w:rPr>
                <w:rFonts w:ascii="Times New Roman" w:hAnsi="Times New Roman" w:cs="Times New Roman"/>
                <w:b/>
                <w:color w:val="000000"/>
                <w:sz w:val="28"/>
                <w:szCs w:val="28"/>
                <w:lang w:val="uz-Cyrl-UZ"/>
              </w:rPr>
              <w:t>Бўёқ гуруҳлари</w:t>
            </w:r>
          </w:p>
        </w:tc>
        <w:tc>
          <w:tcPr>
            <w:tcW w:w="3372" w:type="dxa"/>
            <w:shd w:val="clear" w:color="auto" w:fill="FFFFFF"/>
          </w:tcPr>
          <w:p w:rsidR="009C4C4C" w:rsidRPr="00B3386E" w:rsidRDefault="009C4C4C" w:rsidP="008F76E9">
            <w:pPr>
              <w:shd w:val="clear" w:color="auto" w:fill="FFFFFF"/>
              <w:autoSpaceDE w:val="0"/>
              <w:autoSpaceDN w:val="0"/>
              <w:adjustRightInd w:val="0"/>
              <w:spacing w:after="0"/>
              <w:jc w:val="center"/>
              <w:rPr>
                <w:rFonts w:ascii="Times New Roman" w:hAnsi="Times New Roman" w:cs="Times New Roman"/>
                <w:b/>
                <w:sz w:val="28"/>
                <w:szCs w:val="28"/>
              </w:rPr>
            </w:pPr>
            <w:r w:rsidRPr="00B3386E">
              <w:rPr>
                <w:rFonts w:ascii="Times New Roman" w:hAnsi="Times New Roman" w:cs="Times New Roman"/>
                <w:b/>
                <w:color w:val="000000"/>
                <w:sz w:val="28"/>
                <w:szCs w:val="28"/>
                <w:lang w:val="uz-Cyrl-UZ"/>
              </w:rPr>
              <w:t>Бўяладиган тузилмалар номи</w:t>
            </w:r>
          </w:p>
        </w:tc>
        <w:tc>
          <w:tcPr>
            <w:tcW w:w="3544" w:type="dxa"/>
            <w:shd w:val="clear" w:color="auto" w:fill="FFFFFF"/>
          </w:tcPr>
          <w:p w:rsidR="009C4C4C" w:rsidRPr="00B3386E" w:rsidRDefault="009C4C4C" w:rsidP="008F76E9">
            <w:pPr>
              <w:shd w:val="clear" w:color="auto" w:fill="FFFFFF"/>
              <w:autoSpaceDE w:val="0"/>
              <w:autoSpaceDN w:val="0"/>
              <w:adjustRightInd w:val="0"/>
              <w:spacing w:after="0"/>
              <w:jc w:val="center"/>
              <w:rPr>
                <w:rFonts w:ascii="Times New Roman" w:hAnsi="Times New Roman" w:cs="Times New Roman"/>
                <w:b/>
                <w:sz w:val="28"/>
                <w:szCs w:val="28"/>
              </w:rPr>
            </w:pPr>
            <w:r w:rsidRPr="00B3386E">
              <w:rPr>
                <w:rFonts w:ascii="Times New Roman" w:hAnsi="Times New Roman" w:cs="Times New Roman"/>
                <w:b/>
                <w:color w:val="000000"/>
                <w:sz w:val="28"/>
                <w:szCs w:val="28"/>
                <w:lang w:val="uz-Cyrl-UZ"/>
              </w:rPr>
              <w:t>Бўёқ намунаси</w:t>
            </w:r>
          </w:p>
        </w:tc>
      </w:tr>
      <w:tr w:rsidR="009C4C4C" w:rsidRPr="00B3386E" w:rsidTr="009C4C4C">
        <w:trPr>
          <w:trHeight w:val="243"/>
        </w:trPr>
        <w:tc>
          <w:tcPr>
            <w:tcW w:w="426"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2298"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372"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544"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r>
      <w:tr w:rsidR="009C4C4C" w:rsidRPr="00B3386E" w:rsidTr="009C4C4C">
        <w:trPr>
          <w:trHeight w:val="246"/>
        </w:trPr>
        <w:tc>
          <w:tcPr>
            <w:tcW w:w="426"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2298"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372"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544"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r>
      <w:tr w:rsidR="009C4C4C" w:rsidRPr="00B3386E" w:rsidTr="009C4C4C">
        <w:trPr>
          <w:trHeight w:val="250"/>
        </w:trPr>
        <w:tc>
          <w:tcPr>
            <w:tcW w:w="426"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2298"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372"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c>
          <w:tcPr>
            <w:tcW w:w="3544" w:type="dxa"/>
            <w:shd w:val="clear" w:color="auto" w:fill="FFFFFF"/>
          </w:tcPr>
          <w:p w:rsidR="009C4C4C" w:rsidRPr="00B3386E" w:rsidRDefault="009C4C4C" w:rsidP="001447E6">
            <w:pPr>
              <w:shd w:val="clear" w:color="auto" w:fill="FFFFFF"/>
              <w:autoSpaceDE w:val="0"/>
              <w:autoSpaceDN w:val="0"/>
              <w:adjustRightInd w:val="0"/>
              <w:rPr>
                <w:rFonts w:ascii="Times New Roman" w:hAnsi="Times New Roman" w:cs="Times New Roman"/>
                <w:sz w:val="28"/>
                <w:szCs w:val="28"/>
              </w:rPr>
            </w:pPr>
          </w:p>
        </w:tc>
      </w:tr>
    </w:tbl>
    <w:p w:rsidR="00B3386E" w:rsidRPr="00B3386E" w:rsidRDefault="00B3386E" w:rsidP="00B3386E">
      <w:pPr>
        <w:shd w:val="clear" w:color="auto" w:fill="FFFFFF"/>
        <w:autoSpaceDE w:val="0"/>
        <w:autoSpaceDN w:val="0"/>
        <w:adjustRightInd w:val="0"/>
        <w:rPr>
          <w:rFonts w:ascii="Times New Roman" w:hAnsi="Times New Roman" w:cs="Times New Roman"/>
          <w:color w:val="000000"/>
          <w:sz w:val="28"/>
          <w:szCs w:val="28"/>
        </w:rPr>
      </w:pPr>
    </w:p>
    <w:p w:rsidR="00B3386E" w:rsidRPr="00B3386E" w:rsidRDefault="00B3386E" w:rsidP="004157E2">
      <w:pPr>
        <w:shd w:val="clear" w:color="auto" w:fill="FFFFFF"/>
        <w:tabs>
          <w:tab w:val="left" w:pos="3119"/>
        </w:tabs>
        <w:autoSpaceDE w:val="0"/>
        <w:autoSpaceDN w:val="0"/>
        <w:adjustRightInd w:val="0"/>
        <w:jc w:val="both"/>
        <w:rPr>
          <w:rFonts w:ascii="Times New Roman" w:hAnsi="Times New Roman" w:cs="Times New Roman"/>
          <w:color w:val="000000"/>
          <w:sz w:val="28"/>
          <w:szCs w:val="28"/>
          <w:lang w:val="uz-Cyrl-UZ"/>
        </w:rPr>
      </w:pPr>
    </w:p>
    <w:p w:rsidR="00B3386E" w:rsidRPr="00826096" w:rsidRDefault="00B3386E" w:rsidP="00930B09">
      <w:pPr>
        <w:pStyle w:val="a9"/>
        <w:numPr>
          <w:ilvl w:val="0"/>
          <w:numId w:val="16"/>
        </w:numPr>
        <w:shd w:val="clear" w:color="auto" w:fill="FFFFFF"/>
        <w:tabs>
          <w:tab w:val="left" w:pos="3119"/>
        </w:tabs>
        <w:autoSpaceDE w:val="0"/>
        <w:autoSpaceDN w:val="0"/>
        <w:adjustRightInd w:val="0"/>
        <w:jc w:val="center"/>
        <w:rPr>
          <w:rFonts w:ascii="Times New Roman" w:hAnsi="Times New Roman" w:cs="Times New Roman"/>
          <w:b/>
          <w:sz w:val="28"/>
          <w:szCs w:val="28"/>
          <w:lang w:val="uz-Cyrl-UZ"/>
        </w:rPr>
      </w:pPr>
      <w:r w:rsidRPr="00826096">
        <w:rPr>
          <w:rFonts w:ascii="Times New Roman" w:hAnsi="Times New Roman" w:cs="Times New Roman"/>
          <w:b/>
          <w:sz w:val="28"/>
          <w:szCs w:val="28"/>
          <w:lang w:val="uz-Cyrl-UZ"/>
        </w:rPr>
        <w:t>Назорат учун саволлар</w:t>
      </w:r>
    </w:p>
    <w:p w:rsidR="00B3386E" w:rsidRPr="00AC5E7C" w:rsidRDefault="00B3386E" w:rsidP="00826096">
      <w:pPr>
        <w:widowControl w:val="0"/>
        <w:spacing w:after="0" w:line="240" w:lineRule="auto"/>
        <w:ind w:left="-142"/>
        <w:jc w:val="both"/>
        <w:rPr>
          <w:rFonts w:ascii="Times New Roman" w:hAnsi="Times New Roman" w:cs="Times New Roman"/>
          <w:snapToGrid w:val="0"/>
          <w:sz w:val="28"/>
          <w:szCs w:val="28"/>
          <w:lang w:val="uz-Cyrl-UZ"/>
        </w:rPr>
      </w:pPr>
      <w:r w:rsidRPr="00AC5E7C">
        <w:rPr>
          <w:rFonts w:ascii="Times New Roman" w:hAnsi="Times New Roman" w:cs="Times New Roman"/>
          <w:snapToGrid w:val="0"/>
          <w:sz w:val="28"/>
          <w:szCs w:val="28"/>
          <w:lang w:val="uz-Cyrl-UZ"/>
        </w:rPr>
        <w:t>1.</w:t>
      </w:r>
      <w:r w:rsidRPr="00B3386E">
        <w:rPr>
          <w:rFonts w:ascii="Times New Roman" w:hAnsi="Times New Roman" w:cs="Times New Roman"/>
          <w:snapToGrid w:val="0"/>
          <w:sz w:val="28"/>
          <w:szCs w:val="28"/>
          <w:lang w:val="uz-Cyrl-UZ"/>
        </w:rPr>
        <w:t xml:space="preserve"> Ёруғлик микроскопининг тузилиши ва у билан ишлаш қоидаси.</w:t>
      </w:r>
    </w:p>
    <w:p w:rsidR="00B3386E" w:rsidRPr="00B3386E" w:rsidRDefault="00B3386E" w:rsidP="00826096">
      <w:pPr>
        <w:widowControl w:val="0"/>
        <w:spacing w:after="0" w:line="240" w:lineRule="auto"/>
        <w:ind w:left="-142"/>
        <w:jc w:val="both"/>
        <w:rPr>
          <w:rFonts w:ascii="Times New Roman" w:hAnsi="Times New Roman" w:cs="Times New Roman"/>
          <w:snapToGrid w:val="0"/>
          <w:sz w:val="28"/>
          <w:szCs w:val="28"/>
          <w:lang w:val="uz-Cyrl-UZ"/>
        </w:rPr>
      </w:pPr>
      <w:r w:rsidRPr="00AC5E7C">
        <w:rPr>
          <w:rFonts w:ascii="Times New Roman" w:hAnsi="Times New Roman" w:cs="Times New Roman"/>
          <w:snapToGrid w:val="0"/>
          <w:sz w:val="28"/>
          <w:szCs w:val="28"/>
          <w:lang w:val="uz-Cyrl-UZ"/>
        </w:rPr>
        <w:t>2.</w:t>
      </w:r>
      <w:r w:rsidRPr="00B3386E">
        <w:rPr>
          <w:rFonts w:ascii="Times New Roman" w:hAnsi="Times New Roman" w:cs="Times New Roman"/>
          <w:snapToGrid w:val="0"/>
          <w:sz w:val="28"/>
          <w:szCs w:val="28"/>
          <w:lang w:val="uz-Cyrl-UZ"/>
        </w:rPr>
        <w:t xml:space="preserve"> Гистологик препаратни тайёрлашда материал т</w:t>
      </w:r>
      <w:r w:rsidRPr="00AC5E7C">
        <w:rPr>
          <w:rFonts w:ascii="Times New Roman" w:hAnsi="Times New Roman" w:cs="Times New Roman"/>
          <w:snapToGrid w:val="0"/>
          <w:sz w:val="28"/>
          <w:szCs w:val="28"/>
          <w:lang w:val="uz-Cyrl-UZ"/>
        </w:rPr>
        <w:t>ў</w:t>
      </w:r>
      <w:r w:rsidRPr="00B3386E">
        <w:rPr>
          <w:rFonts w:ascii="Times New Roman" w:hAnsi="Times New Roman" w:cs="Times New Roman"/>
          <w:snapToGrid w:val="0"/>
          <w:sz w:val="28"/>
          <w:szCs w:val="28"/>
          <w:lang w:val="uz-Cyrl-UZ"/>
        </w:rPr>
        <w:t>плаш усуллари.</w:t>
      </w:r>
    </w:p>
    <w:p w:rsidR="00B3386E" w:rsidRPr="00B3386E" w:rsidRDefault="00B3386E" w:rsidP="00826096">
      <w:pPr>
        <w:widowControl w:val="0"/>
        <w:spacing w:after="0" w:line="240" w:lineRule="auto"/>
        <w:jc w:val="both"/>
        <w:rPr>
          <w:rFonts w:ascii="Times New Roman" w:hAnsi="Times New Roman" w:cs="Times New Roman"/>
          <w:snapToGrid w:val="0"/>
          <w:sz w:val="28"/>
          <w:szCs w:val="28"/>
        </w:rPr>
      </w:pPr>
      <w:r w:rsidRPr="00B3386E">
        <w:rPr>
          <w:rFonts w:ascii="Times New Roman" w:hAnsi="Times New Roman" w:cs="Times New Roman"/>
          <w:snapToGrid w:val="0"/>
          <w:sz w:val="28"/>
          <w:szCs w:val="28"/>
          <w:lang w:val="uz-Cyrl-UZ"/>
        </w:rPr>
        <w:t xml:space="preserve">3. Фиксаторларнинг турлари ва аҳамияти. Фиксация шартлари. </w:t>
      </w:r>
    </w:p>
    <w:p w:rsidR="00B3386E" w:rsidRPr="00B3386E" w:rsidRDefault="00B3386E" w:rsidP="00826096">
      <w:pPr>
        <w:widowControl w:val="0"/>
        <w:spacing w:after="0" w:line="240" w:lineRule="auto"/>
        <w:jc w:val="both"/>
        <w:rPr>
          <w:rFonts w:ascii="Times New Roman" w:hAnsi="Times New Roman" w:cs="Times New Roman"/>
          <w:snapToGrid w:val="0"/>
          <w:sz w:val="28"/>
          <w:szCs w:val="28"/>
          <w:lang w:val="uz-Cyrl-UZ"/>
        </w:rPr>
      </w:pPr>
      <w:r w:rsidRPr="00B3386E">
        <w:rPr>
          <w:rFonts w:ascii="Times New Roman" w:hAnsi="Times New Roman" w:cs="Times New Roman"/>
          <w:snapToGrid w:val="0"/>
          <w:sz w:val="28"/>
          <w:szCs w:val="28"/>
          <w:lang w:val="uz-Cyrl-UZ"/>
        </w:rPr>
        <w:t>4</w:t>
      </w:r>
      <w:r w:rsidRPr="00B3386E">
        <w:rPr>
          <w:rFonts w:ascii="Times New Roman" w:hAnsi="Times New Roman" w:cs="Times New Roman"/>
          <w:snapToGrid w:val="0"/>
          <w:sz w:val="28"/>
          <w:szCs w:val="28"/>
        </w:rPr>
        <w:t>.</w:t>
      </w:r>
      <w:r w:rsidRPr="00B3386E">
        <w:rPr>
          <w:rFonts w:ascii="Times New Roman" w:hAnsi="Times New Roman" w:cs="Times New Roman"/>
          <w:snapToGrid w:val="0"/>
          <w:sz w:val="28"/>
          <w:szCs w:val="28"/>
          <w:lang w:val="uz-Cyrl-UZ"/>
        </w:rPr>
        <w:t xml:space="preserve"> Сувсизлантириш ва зичлаштириш босқичлари ва уларнинг аҳамияти.</w:t>
      </w:r>
    </w:p>
    <w:p w:rsidR="00B3386E" w:rsidRDefault="00B3386E" w:rsidP="00826096">
      <w:pPr>
        <w:widowControl w:val="0"/>
        <w:spacing w:after="0"/>
        <w:jc w:val="both"/>
        <w:rPr>
          <w:rFonts w:ascii="Times New Roman" w:hAnsi="Times New Roman" w:cs="Times New Roman"/>
          <w:snapToGrid w:val="0"/>
          <w:sz w:val="28"/>
          <w:szCs w:val="28"/>
          <w:lang w:val="uz-Cyrl-UZ"/>
        </w:rPr>
      </w:pPr>
      <w:r w:rsidRPr="00B3386E">
        <w:rPr>
          <w:rFonts w:ascii="Times New Roman" w:hAnsi="Times New Roman" w:cs="Times New Roman"/>
          <w:snapToGrid w:val="0"/>
          <w:sz w:val="28"/>
          <w:szCs w:val="28"/>
          <w:lang w:val="uz-Cyrl-UZ"/>
        </w:rPr>
        <w:t>5. Микротомнинг тузилиши ва ишлаш принципи.</w:t>
      </w:r>
    </w:p>
    <w:p w:rsidR="00B3386E" w:rsidRPr="00B3386E" w:rsidRDefault="00B3386E" w:rsidP="00F1556A">
      <w:pPr>
        <w:widowControl w:val="0"/>
        <w:spacing w:after="0"/>
        <w:ind w:left="284"/>
        <w:jc w:val="both"/>
        <w:rPr>
          <w:rFonts w:ascii="Times New Roman" w:hAnsi="Times New Roman" w:cs="Times New Roman"/>
          <w:snapToGrid w:val="0"/>
          <w:sz w:val="28"/>
          <w:szCs w:val="28"/>
          <w:lang w:val="uz-Cyrl-UZ"/>
        </w:rPr>
      </w:pPr>
      <w:r w:rsidRPr="00B3386E">
        <w:rPr>
          <w:rFonts w:ascii="Times New Roman" w:hAnsi="Times New Roman" w:cs="Times New Roman"/>
          <w:snapToGrid w:val="0"/>
          <w:sz w:val="28"/>
          <w:szCs w:val="28"/>
          <w:lang w:val="uz-Cyrl-UZ"/>
        </w:rPr>
        <w:t>6. Кесмаларни б</w:t>
      </w:r>
      <w:r w:rsidRPr="00B3386E">
        <w:rPr>
          <w:rFonts w:ascii="Times New Roman" w:hAnsi="Times New Roman" w:cs="Times New Roman"/>
          <w:snapToGrid w:val="0"/>
          <w:sz w:val="28"/>
          <w:szCs w:val="28"/>
        </w:rPr>
        <w:t>ў</w:t>
      </w:r>
      <w:r w:rsidRPr="00B3386E">
        <w:rPr>
          <w:rFonts w:ascii="Times New Roman" w:hAnsi="Times New Roman" w:cs="Times New Roman"/>
          <w:snapToGrid w:val="0"/>
          <w:sz w:val="28"/>
          <w:szCs w:val="28"/>
          <w:lang w:val="uz-Cyrl-UZ"/>
        </w:rPr>
        <w:t>яш. Гистологик б</w:t>
      </w:r>
      <w:r w:rsidRPr="00B3386E">
        <w:rPr>
          <w:rFonts w:ascii="Times New Roman" w:hAnsi="Times New Roman" w:cs="Times New Roman"/>
          <w:snapToGrid w:val="0"/>
          <w:sz w:val="28"/>
          <w:szCs w:val="28"/>
        </w:rPr>
        <w:t>ў</w:t>
      </w:r>
      <w:r w:rsidRPr="00B3386E">
        <w:rPr>
          <w:rFonts w:ascii="Times New Roman" w:hAnsi="Times New Roman" w:cs="Times New Roman"/>
          <w:snapToGrid w:val="0"/>
          <w:sz w:val="28"/>
          <w:szCs w:val="28"/>
          <w:lang w:val="uz-Cyrl-UZ"/>
        </w:rPr>
        <w:t>ёқ турлари.</w:t>
      </w:r>
    </w:p>
    <w:p w:rsidR="00B3386E" w:rsidRDefault="00B3386E" w:rsidP="00F1556A">
      <w:pPr>
        <w:widowControl w:val="0"/>
        <w:spacing w:after="0"/>
        <w:ind w:left="284"/>
        <w:jc w:val="both"/>
        <w:rPr>
          <w:rFonts w:ascii="Times New Roman" w:hAnsi="Times New Roman" w:cs="Times New Roman"/>
          <w:snapToGrid w:val="0"/>
          <w:sz w:val="28"/>
          <w:szCs w:val="28"/>
          <w:lang w:val="uz-Cyrl-UZ"/>
        </w:rPr>
      </w:pPr>
      <w:r w:rsidRPr="00B3386E">
        <w:rPr>
          <w:rFonts w:ascii="Times New Roman" w:hAnsi="Times New Roman" w:cs="Times New Roman"/>
          <w:snapToGrid w:val="0"/>
          <w:sz w:val="28"/>
          <w:szCs w:val="28"/>
          <w:lang w:val="uz-Cyrl-UZ"/>
        </w:rPr>
        <w:t>7. Кесмаларни якунлаш тартиби.</w:t>
      </w:r>
    </w:p>
    <w:p w:rsidR="00930B09" w:rsidRDefault="00930B09" w:rsidP="00F1556A">
      <w:pPr>
        <w:widowControl w:val="0"/>
        <w:spacing w:after="0"/>
        <w:ind w:left="284"/>
        <w:jc w:val="both"/>
        <w:rPr>
          <w:rFonts w:ascii="Times New Roman" w:hAnsi="Times New Roman" w:cs="Times New Roman"/>
          <w:snapToGrid w:val="0"/>
          <w:sz w:val="28"/>
          <w:szCs w:val="28"/>
          <w:lang w:val="uz-Cyrl-UZ"/>
        </w:rPr>
      </w:pPr>
    </w:p>
    <w:p w:rsidR="00930B09" w:rsidRPr="00B3386E" w:rsidRDefault="00930B09" w:rsidP="00F1556A">
      <w:pPr>
        <w:widowControl w:val="0"/>
        <w:spacing w:after="0"/>
        <w:ind w:left="284"/>
        <w:jc w:val="both"/>
        <w:rPr>
          <w:rFonts w:ascii="Times New Roman" w:hAnsi="Times New Roman" w:cs="Times New Roman"/>
          <w:snapToGrid w:val="0"/>
          <w:sz w:val="28"/>
          <w:szCs w:val="28"/>
          <w:lang w:val="uz-Cyrl-UZ"/>
        </w:rPr>
      </w:pPr>
    </w:p>
    <w:p w:rsidR="00AC5E7C" w:rsidRPr="00AC5E7C" w:rsidRDefault="00AC5E7C" w:rsidP="00AC5E7C">
      <w:pPr>
        <w:pStyle w:val="a9"/>
        <w:widowControl w:val="0"/>
        <w:numPr>
          <w:ilvl w:val="0"/>
          <w:numId w:val="19"/>
        </w:numPr>
        <w:spacing w:after="0"/>
        <w:ind w:left="360"/>
        <w:jc w:val="center"/>
        <w:rPr>
          <w:rFonts w:ascii="Times New Roman" w:hAnsi="Times New Roman" w:cs="Times New Roman"/>
          <w:b/>
          <w:snapToGrid w:val="0"/>
          <w:sz w:val="28"/>
          <w:szCs w:val="28"/>
          <w:lang w:val="uz-Cyrl-UZ"/>
        </w:rPr>
      </w:pPr>
      <w:r w:rsidRPr="00AC5E7C">
        <w:rPr>
          <w:rFonts w:ascii="Times New Roman" w:hAnsi="Times New Roman" w:cs="Times New Roman"/>
          <w:b/>
          <w:snapToGrid w:val="0"/>
          <w:sz w:val="28"/>
          <w:szCs w:val="28"/>
          <w:lang w:val="uz-Cyrl-UZ"/>
        </w:rPr>
        <w:t>Тарқатма материаллар</w:t>
      </w:r>
    </w:p>
    <w:p w:rsidR="00B3386E" w:rsidRPr="00B3386E" w:rsidRDefault="00B3386E" w:rsidP="00B3386E">
      <w:pPr>
        <w:pStyle w:val="af0"/>
        <w:ind w:left="426" w:firstLine="540"/>
        <w:jc w:val="center"/>
        <w:rPr>
          <w:b/>
          <w:sz w:val="28"/>
          <w:szCs w:val="28"/>
          <w:lang w:val="uz-Cyrl-UZ"/>
        </w:rPr>
      </w:pPr>
    </w:p>
    <w:tbl>
      <w:tblPr>
        <w:tblStyle w:val="a8"/>
        <w:tblpPr w:leftFromText="180" w:rightFromText="180" w:vertAnchor="text" w:horzAnchor="margin" w:tblpXSpec="center" w:tblpY="304"/>
        <w:tblW w:w="0" w:type="auto"/>
        <w:tblLook w:val="04A0"/>
      </w:tblPr>
      <w:tblGrid>
        <w:gridCol w:w="4829"/>
        <w:gridCol w:w="4742"/>
      </w:tblGrid>
      <w:tr w:rsidR="00D908DA" w:rsidTr="00D908DA">
        <w:trPr>
          <w:trHeight w:val="3681"/>
        </w:trPr>
        <w:tc>
          <w:tcPr>
            <w:tcW w:w="4829" w:type="dxa"/>
          </w:tcPr>
          <w:p w:rsidR="00D12745" w:rsidRDefault="00D12745" w:rsidP="00D12745">
            <w:pPr>
              <w:widowControl w:val="0"/>
              <w:rPr>
                <w:b/>
                <w:bCs/>
                <w:noProof/>
                <w:sz w:val="28"/>
                <w:szCs w:val="28"/>
              </w:rPr>
            </w:pPr>
            <w:r w:rsidRPr="003D4DE3">
              <w:rPr>
                <w:b/>
                <w:bCs/>
                <w:noProof/>
                <w:sz w:val="28"/>
                <w:szCs w:val="28"/>
              </w:rPr>
              <w:drawing>
                <wp:anchor distT="0" distB="0" distL="114300" distR="114300" simplePos="0" relativeHeight="251654656" behindDoc="1" locked="0" layoutInCell="1" allowOverlap="1">
                  <wp:simplePos x="0" y="0"/>
                  <wp:positionH relativeFrom="column">
                    <wp:posOffset>-3810</wp:posOffset>
                  </wp:positionH>
                  <wp:positionV relativeFrom="paragraph">
                    <wp:posOffset>126365</wp:posOffset>
                  </wp:positionV>
                  <wp:extent cx="2838450" cy="2082165"/>
                  <wp:effectExtent l="0" t="0" r="0" b="0"/>
                  <wp:wrapTight wrapText="bothSides">
                    <wp:wrapPolygon edited="0">
                      <wp:start x="0" y="0"/>
                      <wp:lineTo x="0" y="21343"/>
                      <wp:lineTo x="21455" y="21343"/>
                      <wp:lineTo x="21455" y="0"/>
                      <wp:lineTo x="0" y="0"/>
                    </wp:wrapPolygon>
                  </wp:wrapTight>
                  <wp:docPr id="27" name="Рисунок 27" descr="C:\Users\User\Pictures\imag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ages (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082165"/>
                          </a:xfrm>
                          <a:prstGeom prst="rect">
                            <a:avLst/>
                          </a:prstGeom>
                          <a:noFill/>
                          <a:ln>
                            <a:noFill/>
                          </a:ln>
                        </pic:spPr>
                      </pic:pic>
                    </a:graphicData>
                  </a:graphic>
                </wp:anchor>
              </w:drawing>
            </w:r>
          </w:p>
        </w:tc>
        <w:tc>
          <w:tcPr>
            <w:tcW w:w="4742" w:type="dxa"/>
          </w:tcPr>
          <w:p w:rsidR="00D12745" w:rsidRDefault="00D12745" w:rsidP="00D12745">
            <w:pPr>
              <w:widowControl w:val="0"/>
              <w:rPr>
                <w:b/>
                <w:bCs/>
                <w:noProof/>
                <w:sz w:val="28"/>
                <w:szCs w:val="28"/>
              </w:rPr>
            </w:pPr>
            <w:r w:rsidRPr="00E957C2">
              <w:rPr>
                <w:b/>
                <w:bCs/>
                <w:noProof/>
                <w:sz w:val="28"/>
                <w:szCs w:val="28"/>
              </w:rPr>
              <w:drawing>
                <wp:anchor distT="0" distB="0" distL="114300" distR="114300" simplePos="0" relativeHeight="251661824" behindDoc="1" locked="0" layoutInCell="1" allowOverlap="1">
                  <wp:simplePos x="0" y="0"/>
                  <wp:positionH relativeFrom="margin">
                    <wp:posOffset>18415</wp:posOffset>
                  </wp:positionH>
                  <wp:positionV relativeFrom="margin">
                    <wp:posOffset>50165</wp:posOffset>
                  </wp:positionV>
                  <wp:extent cx="2905125" cy="1847850"/>
                  <wp:effectExtent l="0" t="0" r="0" b="0"/>
                  <wp:wrapTight wrapText="bothSides">
                    <wp:wrapPolygon edited="0">
                      <wp:start x="0" y="0"/>
                      <wp:lineTo x="0" y="21377"/>
                      <wp:lineTo x="21529" y="21377"/>
                      <wp:lineTo x="21529" y="0"/>
                      <wp:lineTo x="0" y="0"/>
                    </wp:wrapPolygon>
                  </wp:wrapTight>
                  <wp:docPr id="30" name="Рисунок 30" descr="C:\Users\User\Pictures\kletka-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kletka-73.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125" cy="1847850"/>
                          </a:xfrm>
                          <a:prstGeom prst="rect">
                            <a:avLst/>
                          </a:prstGeom>
                          <a:noFill/>
                          <a:ln>
                            <a:noFill/>
                          </a:ln>
                        </pic:spPr>
                      </pic:pic>
                    </a:graphicData>
                  </a:graphic>
                </wp:anchor>
              </w:drawing>
            </w:r>
          </w:p>
        </w:tc>
      </w:tr>
      <w:tr w:rsidR="00D908DA" w:rsidTr="00D908DA">
        <w:trPr>
          <w:trHeight w:val="3781"/>
        </w:trPr>
        <w:tc>
          <w:tcPr>
            <w:tcW w:w="4829" w:type="dxa"/>
          </w:tcPr>
          <w:p w:rsidR="00D12745" w:rsidRDefault="00D12745" w:rsidP="00D12745">
            <w:pPr>
              <w:widowControl w:val="0"/>
              <w:rPr>
                <w:b/>
                <w:bCs/>
                <w:noProof/>
                <w:sz w:val="28"/>
                <w:szCs w:val="28"/>
              </w:rPr>
            </w:pPr>
            <w:r w:rsidRPr="00403A39">
              <w:rPr>
                <w:b/>
                <w:bCs/>
                <w:noProof/>
                <w:sz w:val="28"/>
                <w:szCs w:val="28"/>
              </w:rPr>
              <w:lastRenderedPageBreak/>
              <w:drawing>
                <wp:anchor distT="0" distB="0" distL="114300" distR="114300" simplePos="0" relativeHeight="251666944" behindDoc="1" locked="0" layoutInCell="1" allowOverlap="1">
                  <wp:simplePos x="0" y="0"/>
                  <wp:positionH relativeFrom="column">
                    <wp:posOffset>-60960</wp:posOffset>
                  </wp:positionH>
                  <wp:positionV relativeFrom="paragraph">
                    <wp:posOffset>0</wp:posOffset>
                  </wp:positionV>
                  <wp:extent cx="3009900" cy="2076450"/>
                  <wp:effectExtent l="0" t="0" r="0" b="0"/>
                  <wp:wrapTight wrapText="bothSides">
                    <wp:wrapPolygon edited="0">
                      <wp:start x="0" y="0"/>
                      <wp:lineTo x="0" y="21402"/>
                      <wp:lineTo x="21463" y="21402"/>
                      <wp:lineTo x="21463" y="0"/>
                      <wp:lineTo x="0" y="0"/>
                    </wp:wrapPolygon>
                  </wp:wrapTight>
                  <wp:docPr id="32" name="Рисунок 32" descr="C:\Users\User\Pictures\kletka-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kletka-77.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9900" cy="2076450"/>
                          </a:xfrm>
                          <a:prstGeom prst="rect">
                            <a:avLst/>
                          </a:prstGeom>
                          <a:noFill/>
                          <a:ln>
                            <a:noFill/>
                          </a:ln>
                        </pic:spPr>
                      </pic:pic>
                    </a:graphicData>
                  </a:graphic>
                </wp:anchor>
              </w:drawing>
            </w:r>
          </w:p>
        </w:tc>
        <w:tc>
          <w:tcPr>
            <w:tcW w:w="4742" w:type="dxa"/>
          </w:tcPr>
          <w:p w:rsidR="00D12745" w:rsidRDefault="00D12745" w:rsidP="00D12745">
            <w:pPr>
              <w:widowControl w:val="0"/>
              <w:rPr>
                <w:b/>
                <w:bCs/>
                <w:noProof/>
                <w:sz w:val="28"/>
                <w:szCs w:val="28"/>
              </w:rPr>
            </w:pPr>
            <w:r w:rsidRPr="00F3172B">
              <w:rPr>
                <w:b/>
                <w:bCs/>
                <w:noProof/>
                <w:sz w:val="28"/>
                <w:szCs w:val="28"/>
              </w:rPr>
              <w:drawing>
                <wp:inline distT="0" distB="0" distL="0" distR="0">
                  <wp:extent cx="2924175" cy="2408463"/>
                  <wp:effectExtent l="0" t="0" r="0" b="0"/>
                  <wp:docPr id="20" name="Рисунок 20" descr="C:\Users\User\Pictures\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hqdefault.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3" t="4721" r="5209" b="3890"/>
                          <a:stretch/>
                        </pic:blipFill>
                        <pic:spPr bwMode="auto">
                          <a:xfrm>
                            <a:off x="0" y="0"/>
                            <a:ext cx="2958036" cy="243635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908DA" w:rsidTr="00D908DA">
        <w:trPr>
          <w:trHeight w:val="3781"/>
        </w:trPr>
        <w:tc>
          <w:tcPr>
            <w:tcW w:w="4829" w:type="dxa"/>
          </w:tcPr>
          <w:p w:rsidR="00985D19" w:rsidRPr="00403A39" w:rsidRDefault="00214E7A" w:rsidP="00D12745">
            <w:pPr>
              <w:widowControl w:val="0"/>
              <w:rPr>
                <w:b/>
                <w:bCs/>
                <w:noProof/>
                <w:sz w:val="28"/>
                <w:szCs w:val="28"/>
              </w:rPr>
            </w:pPr>
            <w:r w:rsidRPr="001C2A90">
              <w:rPr>
                <w:b/>
                <w:bCs/>
                <w:noProof/>
                <w:sz w:val="28"/>
                <w:szCs w:val="28"/>
              </w:rPr>
              <w:drawing>
                <wp:inline distT="0" distB="0" distL="0" distR="0">
                  <wp:extent cx="2838450" cy="2820255"/>
                  <wp:effectExtent l="0" t="0" r="0" b="0"/>
                  <wp:docPr id="8" name="Рисунок 8" descr="C:\Users\User\Pictures\image002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age002_56.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668" cy="2822459"/>
                          </a:xfrm>
                          <a:prstGeom prst="rect">
                            <a:avLst/>
                          </a:prstGeom>
                          <a:noFill/>
                          <a:ln>
                            <a:noFill/>
                          </a:ln>
                        </pic:spPr>
                      </pic:pic>
                    </a:graphicData>
                  </a:graphic>
                </wp:inline>
              </w:drawing>
            </w:r>
          </w:p>
        </w:tc>
        <w:tc>
          <w:tcPr>
            <w:tcW w:w="4742" w:type="dxa"/>
          </w:tcPr>
          <w:p w:rsidR="00985D19" w:rsidRPr="00F3172B" w:rsidRDefault="00985D19" w:rsidP="00D12745">
            <w:pPr>
              <w:widowControl w:val="0"/>
              <w:rPr>
                <w:b/>
                <w:bCs/>
                <w:noProof/>
                <w:sz w:val="28"/>
                <w:szCs w:val="28"/>
              </w:rPr>
            </w:pPr>
            <w:r w:rsidRPr="003E307F">
              <w:rPr>
                <w:b/>
                <w:bCs/>
                <w:noProof/>
                <w:sz w:val="28"/>
                <w:szCs w:val="28"/>
              </w:rPr>
              <w:drawing>
                <wp:inline distT="0" distB="0" distL="0" distR="0">
                  <wp:extent cx="2952750" cy="2820035"/>
                  <wp:effectExtent l="0" t="0" r="0" b="0"/>
                  <wp:docPr id="10" name="Рисунок 10" descr="C:\Users\User\Pictures\maxresdefaul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maxresdefault (1).jp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4755"/>
                          <a:stretch/>
                        </pic:blipFill>
                        <pic:spPr bwMode="auto">
                          <a:xfrm>
                            <a:off x="0" y="0"/>
                            <a:ext cx="2952868" cy="282014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D908DA" w:rsidTr="00D908DA">
        <w:trPr>
          <w:trHeight w:val="4525"/>
        </w:trPr>
        <w:tc>
          <w:tcPr>
            <w:tcW w:w="4829" w:type="dxa"/>
          </w:tcPr>
          <w:p w:rsidR="00985D19" w:rsidRPr="003E307F" w:rsidRDefault="000A5CE8" w:rsidP="00D12745">
            <w:pPr>
              <w:widowControl w:val="0"/>
              <w:rPr>
                <w:b/>
                <w:bCs/>
                <w:noProof/>
                <w:sz w:val="28"/>
                <w:szCs w:val="28"/>
              </w:rPr>
            </w:pPr>
            <w:r w:rsidRPr="00F3172B">
              <w:rPr>
                <w:b/>
                <w:bCs/>
                <w:noProof/>
                <w:sz w:val="28"/>
                <w:szCs w:val="28"/>
              </w:rPr>
              <w:drawing>
                <wp:anchor distT="0" distB="0" distL="114300" distR="114300" simplePos="0" relativeHeight="251672064" behindDoc="1" locked="0" layoutInCell="1" allowOverlap="1">
                  <wp:simplePos x="0" y="0"/>
                  <wp:positionH relativeFrom="column">
                    <wp:posOffset>15240</wp:posOffset>
                  </wp:positionH>
                  <wp:positionV relativeFrom="paragraph">
                    <wp:posOffset>71755</wp:posOffset>
                  </wp:positionV>
                  <wp:extent cx="2886075" cy="2686050"/>
                  <wp:effectExtent l="0" t="0" r="0" b="0"/>
                  <wp:wrapTight wrapText="bothSides">
                    <wp:wrapPolygon edited="0">
                      <wp:start x="0" y="0"/>
                      <wp:lineTo x="0" y="21447"/>
                      <wp:lineTo x="21529" y="21447"/>
                      <wp:lineTo x="21529" y="0"/>
                      <wp:lineTo x="0" y="0"/>
                    </wp:wrapPolygon>
                  </wp:wrapTight>
                  <wp:docPr id="19" name="Рисунок 19" descr="C:\Users\User\Pictures\kletka-96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kletka-96 (1).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075" cy="2686050"/>
                          </a:xfrm>
                          <a:prstGeom prst="rect">
                            <a:avLst/>
                          </a:prstGeom>
                          <a:noFill/>
                          <a:ln>
                            <a:noFill/>
                          </a:ln>
                        </pic:spPr>
                      </pic:pic>
                    </a:graphicData>
                  </a:graphic>
                </wp:anchor>
              </w:drawing>
            </w:r>
          </w:p>
        </w:tc>
        <w:tc>
          <w:tcPr>
            <w:tcW w:w="4742" w:type="dxa"/>
          </w:tcPr>
          <w:p w:rsidR="00985D19" w:rsidRPr="003E307F" w:rsidRDefault="00214E7A" w:rsidP="00D12745">
            <w:pPr>
              <w:widowControl w:val="0"/>
              <w:rPr>
                <w:b/>
                <w:bCs/>
                <w:noProof/>
                <w:sz w:val="28"/>
                <w:szCs w:val="28"/>
              </w:rPr>
            </w:pPr>
            <w:r w:rsidRPr="003E307F">
              <w:rPr>
                <w:b/>
                <w:bCs/>
                <w:noProof/>
                <w:sz w:val="28"/>
                <w:szCs w:val="28"/>
              </w:rPr>
              <w:drawing>
                <wp:inline distT="0" distB="0" distL="0" distR="0">
                  <wp:extent cx="2952115" cy="2638028"/>
                  <wp:effectExtent l="0" t="0" r="0" b="0"/>
                  <wp:docPr id="13" name="Рисунок 13" descr="C:\Users\User\Pictures\368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368533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9696" cy="2653738"/>
                          </a:xfrm>
                          <a:prstGeom prst="rect">
                            <a:avLst/>
                          </a:prstGeom>
                          <a:noFill/>
                          <a:ln>
                            <a:noFill/>
                          </a:ln>
                        </pic:spPr>
                      </pic:pic>
                    </a:graphicData>
                  </a:graphic>
                </wp:inline>
              </w:drawing>
            </w:r>
          </w:p>
        </w:tc>
      </w:tr>
      <w:tr w:rsidR="00D908DA" w:rsidTr="00D908DA">
        <w:tc>
          <w:tcPr>
            <w:tcW w:w="4829" w:type="dxa"/>
          </w:tcPr>
          <w:p w:rsidR="00D12745" w:rsidRDefault="007E4A90" w:rsidP="00D12745">
            <w:pPr>
              <w:widowControl w:val="0"/>
              <w:rPr>
                <w:b/>
                <w:bCs/>
                <w:noProof/>
                <w:sz w:val="28"/>
                <w:szCs w:val="28"/>
              </w:rPr>
            </w:pPr>
            <w:r w:rsidRPr="00185201">
              <w:rPr>
                <w:b/>
                <w:bCs/>
                <w:noProof/>
                <w:sz w:val="28"/>
                <w:szCs w:val="28"/>
              </w:rPr>
              <w:lastRenderedPageBreak/>
              <w:drawing>
                <wp:inline distT="0" distB="0" distL="0" distR="0">
                  <wp:extent cx="2990850" cy="2524125"/>
                  <wp:effectExtent l="0" t="0" r="0" b="0"/>
                  <wp:docPr id="28" name="Рисунок 28" descr="C:\Users\User\Pictures\557056492_w640_h640_gemotoksilin_kupit_kie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Pictures\557056492_w640_h640_gemotoksilin_kupit_kiev.jpe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0850" cy="2524125"/>
                          </a:xfrm>
                          <a:prstGeom prst="rect">
                            <a:avLst/>
                          </a:prstGeom>
                          <a:noFill/>
                          <a:ln>
                            <a:noFill/>
                          </a:ln>
                        </pic:spPr>
                      </pic:pic>
                    </a:graphicData>
                  </a:graphic>
                </wp:inline>
              </w:drawing>
            </w:r>
          </w:p>
        </w:tc>
        <w:tc>
          <w:tcPr>
            <w:tcW w:w="4742" w:type="dxa"/>
          </w:tcPr>
          <w:p w:rsidR="00D12745" w:rsidRDefault="007E4A90" w:rsidP="00D12745">
            <w:pPr>
              <w:widowControl w:val="0"/>
              <w:rPr>
                <w:b/>
                <w:bCs/>
                <w:noProof/>
                <w:sz w:val="28"/>
                <w:szCs w:val="28"/>
              </w:rPr>
            </w:pPr>
            <w:r w:rsidRPr="00185201">
              <w:rPr>
                <w:b/>
                <w:bCs/>
                <w:noProof/>
                <w:sz w:val="28"/>
                <w:szCs w:val="28"/>
              </w:rPr>
              <w:drawing>
                <wp:inline distT="0" distB="0" distL="0" distR="0">
                  <wp:extent cx="2895600" cy="2524125"/>
                  <wp:effectExtent l="0" t="0" r="0" b="0"/>
                  <wp:docPr id="29" name="Рисунок 29" descr="C:\Users\User\Pictures\eozin_vod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eozin_vodniy.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2524125"/>
                          </a:xfrm>
                          <a:prstGeom prst="rect">
                            <a:avLst/>
                          </a:prstGeom>
                          <a:noFill/>
                          <a:ln>
                            <a:noFill/>
                          </a:ln>
                        </pic:spPr>
                      </pic:pic>
                    </a:graphicData>
                  </a:graphic>
                </wp:inline>
              </w:drawing>
            </w:r>
          </w:p>
        </w:tc>
      </w:tr>
      <w:tr w:rsidR="00D908DA" w:rsidTr="00D908DA">
        <w:tc>
          <w:tcPr>
            <w:tcW w:w="4829" w:type="dxa"/>
          </w:tcPr>
          <w:p w:rsidR="00D12745" w:rsidRDefault="00D908DA" w:rsidP="00D12745">
            <w:pPr>
              <w:widowControl w:val="0"/>
              <w:rPr>
                <w:b/>
                <w:bCs/>
                <w:noProof/>
                <w:sz w:val="28"/>
                <w:szCs w:val="28"/>
              </w:rPr>
            </w:pPr>
            <w:r w:rsidRPr="00403A39">
              <w:rPr>
                <w:noProof/>
                <w:snapToGrid w:val="0"/>
                <w:color w:val="000000"/>
                <w:w w:val="0"/>
                <w:sz w:val="0"/>
                <w:szCs w:val="0"/>
                <w:u w:color="000000"/>
                <w:bdr w:val="none" w:sz="0" w:space="0" w:color="000000"/>
                <w:shd w:val="clear" w:color="000000" w:fill="000000"/>
              </w:rPr>
              <w:drawing>
                <wp:inline distT="0" distB="0" distL="0" distR="0">
                  <wp:extent cx="2838450" cy="2449142"/>
                  <wp:effectExtent l="0" t="0" r="0" b="0"/>
                  <wp:docPr id="34" name="Рисунок 34" descr="C:\Users\User\Picture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Pictures\maxresdefault.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9232" cy="2467073"/>
                          </a:xfrm>
                          <a:prstGeom prst="rect">
                            <a:avLst/>
                          </a:prstGeom>
                          <a:noFill/>
                          <a:ln>
                            <a:noFill/>
                          </a:ln>
                        </pic:spPr>
                      </pic:pic>
                    </a:graphicData>
                  </a:graphic>
                </wp:inline>
              </w:drawing>
            </w:r>
          </w:p>
        </w:tc>
        <w:tc>
          <w:tcPr>
            <w:tcW w:w="4742" w:type="dxa"/>
          </w:tcPr>
          <w:p w:rsidR="00D12745" w:rsidRDefault="00D908DA" w:rsidP="00D12745">
            <w:pPr>
              <w:widowControl w:val="0"/>
              <w:rPr>
                <w:b/>
                <w:bCs/>
                <w:noProof/>
                <w:sz w:val="28"/>
                <w:szCs w:val="28"/>
              </w:rPr>
            </w:pPr>
            <w:r w:rsidRPr="003D4DE3">
              <w:rPr>
                <w:b/>
                <w:bCs/>
                <w:noProof/>
                <w:sz w:val="28"/>
                <w:szCs w:val="28"/>
              </w:rPr>
              <w:drawing>
                <wp:inline distT="0" distB="0" distL="0" distR="0">
                  <wp:extent cx="2895600" cy="2372360"/>
                  <wp:effectExtent l="0" t="0" r="0" b="0"/>
                  <wp:docPr id="25" name="Рисунок 25" descr="C:\Users\User\Pictures\preparat-razdavlenaya-karlya-risun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preparat-razdavlenaya-karlya-risunok.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887" cy="2402090"/>
                          </a:xfrm>
                          <a:prstGeom prst="rect">
                            <a:avLst/>
                          </a:prstGeom>
                          <a:noFill/>
                          <a:ln>
                            <a:noFill/>
                          </a:ln>
                        </pic:spPr>
                      </pic:pic>
                    </a:graphicData>
                  </a:graphic>
                </wp:inline>
              </w:drawing>
            </w:r>
          </w:p>
        </w:tc>
      </w:tr>
    </w:tbl>
    <w:p w:rsidR="00403A39" w:rsidRDefault="00403A39" w:rsidP="00454AD3">
      <w:pPr>
        <w:widowControl w:val="0"/>
        <w:rPr>
          <w:rFonts w:ascii="Times New Roman" w:hAnsi="Times New Roman" w:cs="Times New Roman"/>
          <w:b/>
          <w:bCs/>
          <w:noProof/>
          <w:sz w:val="28"/>
          <w:szCs w:val="28"/>
        </w:rPr>
      </w:pPr>
    </w:p>
    <w:p w:rsidR="005E55EC" w:rsidRDefault="005E55EC" w:rsidP="00454AD3">
      <w:pPr>
        <w:widowControl w:val="0"/>
        <w:rPr>
          <w:rFonts w:ascii="Times New Roman" w:hAnsi="Times New Roman" w:cs="Times New Roman"/>
          <w:b/>
          <w:bCs/>
          <w:noProof/>
          <w:sz w:val="28"/>
          <w:szCs w:val="28"/>
        </w:rPr>
      </w:pPr>
    </w:p>
    <w:p w:rsidR="005E55EC" w:rsidRDefault="000C20F0" w:rsidP="00454AD3">
      <w:pPr>
        <w:widowControl w:val="0"/>
        <w:rPr>
          <w:rFonts w:ascii="Times New Roman" w:hAnsi="Times New Roman" w:cs="Times New Roman"/>
          <w:b/>
          <w:bCs/>
          <w:noProof/>
          <w:sz w:val="28"/>
          <w:szCs w:val="28"/>
        </w:rPr>
      </w:pP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r>
        <w:rPr>
          <w:rFonts w:ascii="Times New Roman" w:hAnsi="Times New Roman" w:cs="Times New Roman"/>
          <w:b/>
          <w:bCs/>
          <w:noProof/>
          <w:sz w:val="28"/>
          <w:szCs w:val="28"/>
        </w:rPr>
        <w:tab/>
      </w:r>
    </w:p>
    <w:p w:rsidR="005E55EC" w:rsidRDefault="005E55EC" w:rsidP="00454AD3">
      <w:pPr>
        <w:widowControl w:val="0"/>
        <w:rPr>
          <w:rFonts w:ascii="Times New Roman" w:hAnsi="Times New Roman" w:cs="Times New Roman"/>
          <w:b/>
          <w:bCs/>
          <w:noProof/>
          <w:sz w:val="28"/>
          <w:szCs w:val="28"/>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5E55EC" w:rsidRDefault="005E55EC" w:rsidP="00454AD3">
      <w:pPr>
        <w:widowControl w:val="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54AD3" w:rsidRDefault="00454AD3"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5E55EC" w:rsidRDefault="005E55EC" w:rsidP="00B3386E">
      <w:pPr>
        <w:widowControl w:val="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p>
    <w:p w:rsidR="00930B09" w:rsidRDefault="00930B09" w:rsidP="00B3386E">
      <w:pPr>
        <w:widowControl w:val="0"/>
        <w:jc w:val="center"/>
        <w:rPr>
          <w:rFonts w:ascii="Times New Roman" w:hAnsi="Times New Roman" w:cs="Times New Roman"/>
          <w:b/>
          <w:bCs/>
          <w:sz w:val="28"/>
          <w:szCs w:val="28"/>
          <w:lang w:val="uz-Cyrl-UZ"/>
        </w:rPr>
      </w:pPr>
      <w:r w:rsidRPr="00B3386E">
        <w:rPr>
          <w:b/>
          <w:bCs/>
          <w:noProof/>
          <w:sz w:val="28"/>
          <w:szCs w:val="28"/>
        </w:rPr>
        <w:drawing>
          <wp:anchor distT="0" distB="0" distL="114300" distR="114300" simplePos="0" relativeHeight="251660288" behindDoc="0" locked="0" layoutInCell="1" allowOverlap="1">
            <wp:simplePos x="0" y="0"/>
            <wp:positionH relativeFrom="column">
              <wp:posOffset>0</wp:posOffset>
            </wp:positionH>
            <wp:positionV relativeFrom="page">
              <wp:posOffset>550545</wp:posOffset>
            </wp:positionV>
            <wp:extent cx="5849620" cy="7741920"/>
            <wp:effectExtent l="19050" t="19050" r="0" b="0"/>
            <wp:wrapNone/>
            <wp:docPr id="9" name="Рисунок 9" descr="Do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s-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9620" cy="7741920"/>
                    </a:xfrm>
                    <a:prstGeom prst="rect">
                      <a:avLst/>
                    </a:prstGeom>
                    <a:noFill/>
                    <a:ln>
                      <a:solidFill>
                        <a:schemeClr val="tx1"/>
                      </a:solidFill>
                    </a:ln>
                  </pic:spPr>
                </pic:pic>
              </a:graphicData>
            </a:graphic>
          </wp:anchor>
        </w:drawing>
      </w:r>
    </w:p>
    <w:p w:rsidR="00930B09" w:rsidRDefault="00930B09" w:rsidP="00B3386E">
      <w:pPr>
        <w:widowControl w:val="0"/>
        <w:jc w:val="center"/>
        <w:rPr>
          <w:rFonts w:ascii="Times New Roman" w:hAnsi="Times New Roman" w:cs="Times New Roman"/>
          <w:b/>
          <w:bCs/>
          <w:sz w:val="28"/>
          <w:szCs w:val="28"/>
          <w:lang w:val="uz-Cyrl-UZ"/>
        </w:rPr>
      </w:pPr>
    </w:p>
    <w:p w:rsidR="006E7370" w:rsidRPr="00B3386E" w:rsidRDefault="006E7370" w:rsidP="006E7370">
      <w:pPr>
        <w:pStyle w:val="2"/>
        <w:spacing w:before="0" w:beforeAutospacing="0" w:after="0" w:afterAutospacing="0" w:line="276" w:lineRule="auto"/>
        <w:jc w:val="center"/>
        <w:rPr>
          <w:sz w:val="28"/>
          <w:szCs w:val="28"/>
          <w:lang w:val="uz-Cyrl-UZ"/>
        </w:rPr>
      </w:pPr>
      <w:r>
        <w:rPr>
          <w:sz w:val="28"/>
          <w:szCs w:val="28"/>
          <w:lang w:val="uz-Cyrl-UZ"/>
        </w:rPr>
        <w:t xml:space="preserve">Лаборатория иши </w:t>
      </w:r>
      <w:r w:rsidRPr="00B3386E">
        <w:rPr>
          <w:sz w:val="28"/>
          <w:szCs w:val="28"/>
          <w:lang w:val="uz-Cyrl-UZ"/>
        </w:rPr>
        <w:t xml:space="preserve"> № </w:t>
      </w:r>
      <w:r>
        <w:rPr>
          <w:sz w:val="28"/>
          <w:szCs w:val="28"/>
          <w:lang w:val="uz-Cyrl-UZ"/>
        </w:rPr>
        <w:t>2</w:t>
      </w:r>
    </w:p>
    <w:p w:rsidR="006E7370" w:rsidRPr="00B3386E" w:rsidRDefault="006E7370" w:rsidP="006E7370">
      <w:pPr>
        <w:tabs>
          <w:tab w:val="left" w:pos="284"/>
        </w:tabs>
        <w:spacing w:after="0" w:line="240" w:lineRule="auto"/>
        <w:ind w:left="-142"/>
        <w:jc w:val="both"/>
        <w:rPr>
          <w:rFonts w:ascii="Times New Roman" w:hAnsi="Times New Roman" w:cs="Times New Roman"/>
          <w:b/>
          <w:sz w:val="28"/>
          <w:szCs w:val="28"/>
        </w:rPr>
      </w:pPr>
      <w:r w:rsidRPr="00B3386E">
        <w:rPr>
          <w:rFonts w:ascii="Times New Roman" w:hAnsi="Times New Roman" w:cs="Times New Roman"/>
          <w:b/>
          <w:i/>
          <w:sz w:val="28"/>
          <w:szCs w:val="28"/>
          <w:lang w:val="uz-Cyrl-UZ"/>
        </w:rPr>
        <w:t xml:space="preserve">Мавзу:  </w:t>
      </w:r>
      <w:r w:rsidRPr="00B3386E">
        <w:rPr>
          <w:rFonts w:ascii="Times New Roman" w:hAnsi="Times New Roman" w:cs="Times New Roman"/>
          <w:b/>
          <w:sz w:val="28"/>
          <w:szCs w:val="28"/>
          <w:lang w:val="uz-Cyrl-UZ"/>
        </w:rPr>
        <w:t>Қон суртмасини тайёрлаш</w:t>
      </w:r>
      <w:r>
        <w:rPr>
          <w:rFonts w:ascii="Times New Roman" w:hAnsi="Times New Roman" w:cs="Times New Roman"/>
          <w:b/>
          <w:sz w:val="28"/>
          <w:szCs w:val="28"/>
          <w:lang w:val="uz-Cyrl-UZ"/>
        </w:rPr>
        <w:t>, бўяш</w:t>
      </w:r>
      <w:r w:rsidRPr="00B3386E">
        <w:rPr>
          <w:rFonts w:ascii="Times New Roman" w:hAnsi="Times New Roman" w:cs="Times New Roman"/>
          <w:b/>
          <w:sz w:val="28"/>
          <w:szCs w:val="28"/>
          <w:lang w:val="uz-Cyrl-UZ"/>
        </w:rPr>
        <w:t xml:space="preserve"> техникаси</w:t>
      </w:r>
      <w:r w:rsidRPr="00B3386E">
        <w:rPr>
          <w:rFonts w:ascii="Times New Roman" w:hAnsi="Times New Roman" w:cs="Times New Roman"/>
          <w:b/>
          <w:sz w:val="28"/>
          <w:szCs w:val="28"/>
        </w:rPr>
        <w:t>.</w:t>
      </w:r>
    </w:p>
    <w:p w:rsidR="006E7370" w:rsidRPr="00B3386E" w:rsidRDefault="006E7370" w:rsidP="006E7370">
      <w:pPr>
        <w:tabs>
          <w:tab w:val="left" w:pos="284"/>
        </w:tabs>
        <w:spacing w:after="0" w:line="240" w:lineRule="auto"/>
        <w:ind w:left="-142"/>
        <w:jc w:val="both"/>
        <w:rPr>
          <w:rFonts w:ascii="Times New Roman" w:hAnsi="Times New Roman" w:cs="Times New Roman"/>
          <w:b/>
          <w:i/>
          <w:sz w:val="28"/>
          <w:szCs w:val="28"/>
        </w:rPr>
      </w:pPr>
    </w:p>
    <w:p w:rsidR="006E7370" w:rsidRDefault="006E7370" w:rsidP="006E7370">
      <w:pPr>
        <w:ind w:firstLine="708"/>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 xml:space="preserve">Кўникманинг амалий аҳамияти: </w:t>
      </w:r>
      <w:r w:rsidRPr="00B3386E">
        <w:rPr>
          <w:rFonts w:ascii="Times New Roman" w:hAnsi="Times New Roman" w:cs="Times New Roman"/>
          <w:sz w:val="28"/>
          <w:szCs w:val="28"/>
          <w:lang w:val="uz-Cyrl-UZ"/>
        </w:rPr>
        <w:t xml:space="preserve">Микроскопикдаражадаўзгаришларни тўғри интерпритацияси сифатсиз тайёрланган (қалин, керагидан ортиқ ёки кам бўялган) гистологик препаратларда жуда қийиндир. Шунинг учун шифокор – диагност томонидан микропрепаратни тўғри интерпритация қилишнинг ўзигина  кифоя қилмайди. Бундан ташқари микропрепаратни тайёрлашда барча  босқичларни аниқ бажариш лозим бўлади. </w:t>
      </w:r>
    </w:p>
    <w:p w:rsidR="00D350E5" w:rsidRDefault="00D350E5" w:rsidP="006E7370">
      <w:pPr>
        <w:ind w:firstLine="708"/>
        <w:jc w:val="both"/>
        <w:rPr>
          <w:rFonts w:ascii="Times New Roman" w:hAnsi="Times New Roman" w:cs="Times New Roman"/>
          <w:sz w:val="28"/>
          <w:szCs w:val="28"/>
          <w:lang w:val="uz-Cyrl-UZ"/>
        </w:rPr>
      </w:pPr>
    </w:p>
    <w:p w:rsidR="00D350E5" w:rsidRPr="00B3386E" w:rsidRDefault="00D350E5" w:rsidP="006E7370">
      <w:pPr>
        <w:ind w:firstLine="708"/>
        <w:jc w:val="both"/>
        <w:rPr>
          <w:rFonts w:ascii="Times New Roman" w:hAnsi="Times New Roman" w:cs="Times New Roman"/>
          <w:sz w:val="28"/>
          <w:szCs w:val="28"/>
          <w:lang w:val="uz-Cyrl-UZ"/>
        </w:rPr>
      </w:pPr>
    </w:p>
    <w:p w:rsidR="006E7370" w:rsidRPr="00B3386E" w:rsidRDefault="006E7370" w:rsidP="006E7370">
      <w:pPr>
        <w:pStyle w:val="a9"/>
        <w:numPr>
          <w:ilvl w:val="0"/>
          <w:numId w:val="8"/>
        </w:numPr>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lastRenderedPageBreak/>
        <w:t>Амалий кўникманинг таълим модели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123"/>
        <w:gridCol w:w="5636"/>
      </w:tblGrid>
      <w:tr w:rsidR="006E7370" w:rsidRPr="00B3386E" w:rsidTr="00D56377">
        <w:trPr>
          <w:trHeight w:val="307"/>
        </w:trPr>
        <w:tc>
          <w:tcPr>
            <w:tcW w:w="3597"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b"/>
              <w:ind w:left="272" w:hanging="272"/>
              <w:rPr>
                <w:rFonts w:ascii="Times New Roman" w:hAnsi="Times New Roman"/>
              </w:rPr>
            </w:pPr>
            <w:r w:rsidRPr="00B3386E">
              <w:rPr>
                <w:rFonts w:ascii="Times New Roman" w:hAnsi="Times New Roman"/>
                <w:b/>
                <w:lang w:val="uz-Cyrl-UZ"/>
              </w:rPr>
              <w:t>Вақт</w:t>
            </w:r>
            <w:r w:rsidRPr="00B3386E">
              <w:rPr>
                <w:rFonts w:ascii="Times New Roman" w:hAnsi="Times New Roman"/>
                <w:b/>
              </w:rPr>
              <w:t>:</w:t>
            </w:r>
            <w:r w:rsidRPr="00B3386E">
              <w:rPr>
                <w:rFonts w:ascii="Times New Roman" w:hAnsi="Times New Roman"/>
              </w:rPr>
              <w:t xml:space="preserve">  16</w:t>
            </w:r>
            <w:r w:rsidRPr="00B3386E">
              <w:rPr>
                <w:rFonts w:ascii="Times New Roman" w:hAnsi="Times New Roman"/>
                <w:lang w:val="uz-Cyrl-UZ"/>
              </w:rPr>
              <w:t xml:space="preserve">0 </w:t>
            </w:r>
            <w:r w:rsidRPr="00B3386E">
              <w:rPr>
                <w:rFonts w:ascii="Times New Roman" w:hAnsi="Times New Roman"/>
              </w:rPr>
              <w:t xml:space="preserve">мин. </w:t>
            </w:r>
          </w:p>
        </w:tc>
        <w:tc>
          <w:tcPr>
            <w:tcW w:w="5759" w:type="dxa"/>
            <w:gridSpan w:val="2"/>
            <w:tcBorders>
              <w:top w:val="single" w:sz="4" w:space="0" w:color="auto"/>
              <w:left w:val="single" w:sz="4" w:space="0" w:color="auto"/>
              <w:bottom w:val="single" w:sz="4" w:space="0" w:color="auto"/>
              <w:right w:val="single" w:sz="4" w:space="0" w:color="auto"/>
            </w:tcBorders>
          </w:tcPr>
          <w:p w:rsidR="006E7370" w:rsidRPr="00B3386E" w:rsidRDefault="006E7370" w:rsidP="00D56377">
            <w:pPr>
              <w:rPr>
                <w:rFonts w:ascii="Times New Roman" w:hAnsi="Times New Roman" w:cs="Times New Roman"/>
                <w:sz w:val="28"/>
                <w:szCs w:val="28"/>
              </w:rPr>
            </w:pPr>
            <w:r w:rsidRPr="00B3386E">
              <w:rPr>
                <w:rFonts w:ascii="Times New Roman" w:hAnsi="Times New Roman" w:cs="Times New Roman"/>
                <w:b/>
                <w:sz w:val="28"/>
                <w:szCs w:val="28"/>
                <w:lang w:val="uz-Cyrl-UZ"/>
              </w:rPr>
              <w:t>Таълим олувчилар сони</w:t>
            </w:r>
            <w:r w:rsidRPr="00B3386E">
              <w:rPr>
                <w:rFonts w:ascii="Times New Roman" w:hAnsi="Times New Roman" w:cs="Times New Roman"/>
                <w:b/>
                <w:sz w:val="28"/>
                <w:szCs w:val="28"/>
              </w:rPr>
              <w:t>:</w:t>
            </w:r>
            <w:r w:rsidRPr="00B3386E">
              <w:rPr>
                <w:rFonts w:ascii="Times New Roman" w:hAnsi="Times New Roman" w:cs="Times New Roman"/>
                <w:sz w:val="28"/>
                <w:szCs w:val="28"/>
                <w:lang w:val="uz-Cyrl-UZ"/>
              </w:rPr>
              <w:t>12-</w:t>
            </w:r>
            <w:r w:rsidRPr="00B3386E">
              <w:rPr>
                <w:rFonts w:ascii="Times New Roman" w:hAnsi="Times New Roman" w:cs="Times New Roman"/>
                <w:sz w:val="28"/>
                <w:szCs w:val="28"/>
              </w:rPr>
              <w:t>1</w:t>
            </w:r>
            <w:r w:rsidRPr="00B3386E">
              <w:rPr>
                <w:rFonts w:ascii="Times New Roman" w:hAnsi="Times New Roman" w:cs="Times New Roman"/>
                <w:sz w:val="28"/>
                <w:szCs w:val="28"/>
                <w:lang w:val="uz-Cyrl-UZ"/>
              </w:rPr>
              <w:t>4 та</w:t>
            </w:r>
          </w:p>
        </w:tc>
      </w:tr>
      <w:tr w:rsidR="006E7370" w:rsidRPr="00B3386E" w:rsidTr="00D56377">
        <w:trPr>
          <w:trHeight w:val="224"/>
        </w:trPr>
        <w:tc>
          <w:tcPr>
            <w:tcW w:w="3597"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rPr>
                <w:rFonts w:ascii="Times New Roman" w:hAnsi="Times New Roman" w:cs="Times New Roman"/>
                <w:b/>
                <w:iCs/>
                <w:sz w:val="28"/>
                <w:szCs w:val="28"/>
              </w:rPr>
            </w:pPr>
            <w:r w:rsidRPr="00B3386E">
              <w:rPr>
                <w:rFonts w:ascii="Times New Roman" w:hAnsi="Times New Roman" w:cs="Times New Roman"/>
                <w:b/>
                <w:bCs/>
                <w:sz w:val="28"/>
                <w:szCs w:val="28"/>
                <w:lang w:val="uz-Cyrl-UZ"/>
              </w:rPr>
              <w:t>Машғулот ўтиш жойи</w:t>
            </w:r>
          </w:p>
        </w:tc>
        <w:tc>
          <w:tcPr>
            <w:tcW w:w="5759" w:type="dxa"/>
            <w:gridSpan w:val="2"/>
            <w:tcBorders>
              <w:top w:val="single" w:sz="4" w:space="0" w:color="auto"/>
              <w:left w:val="single" w:sz="4" w:space="0" w:color="auto"/>
              <w:bottom w:val="single" w:sz="4" w:space="0" w:color="auto"/>
              <w:right w:val="single" w:sz="4" w:space="0" w:color="auto"/>
            </w:tcBorders>
          </w:tcPr>
          <w:p w:rsidR="006E7370" w:rsidRPr="00B3386E" w:rsidRDefault="006E7370" w:rsidP="00D56377">
            <w:pPr>
              <w:shd w:val="clear" w:color="auto" w:fill="FFFFFF"/>
              <w:jc w:val="both"/>
              <w:rPr>
                <w:rFonts w:ascii="Times New Roman" w:hAnsi="Times New Roman" w:cs="Times New Roman"/>
                <w:sz w:val="28"/>
                <w:szCs w:val="28"/>
              </w:rPr>
            </w:pPr>
            <w:r w:rsidRPr="00B3386E">
              <w:rPr>
                <w:rFonts w:ascii="Times New Roman" w:hAnsi="Times New Roman" w:cs="Times New Roman"/>
                <w:sz w:val="28"/>
                <w:szCs w:val="28"/>
                <w:lang w:val="uz-Cyrl-UZ"/>
              </w:rPr>
              <w:t>Гистология ва тиббий биология кафедраси ўқув хонаси</w:t>
            </w:r>
          </w:p>
        </w:tc>
      </w:tr>
      <w:tr w:rsidR="006E7370" w:rsidRPr="00F14331" w:rsidTr="00D56377">
        <w:trPr>
          <w:trHeight w:val="1166"/>
        </w:trPr>
        <w:tc>
          <w:tcPr>
            <w:tcW w:w="9356" w:type="dxa"/>
            <w:gridSpan w:val="3"/>
            <w:tcBorders>
              <w:top w:val="single" w:sz="4" w:space="0" w:color="auto"/>
              <w:left w:val="single" w:sz="4" w:space="0" w:color="auto"/>
              <w:bottom w:val="single" w:sz="4" w:space="0" w:color="auto"/>
              <w:right w:val="single" w:sz="4" w:space="0" w:color="auto"/>
            </w:tcBorders>
          </w:tcPr>
          <w:p w:rsidR="006E7370" w:rsidRPr="00B3386E" w:rsidRDefault="006E7370" w:rsidP="00D56377">
            <w:pPr>
              <w:shd w:val="clear" w:color="auto" w:fill="FFFFFF"/>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Машғулот мақсади</w:t>
            </w:r>
            <w:r w:rsidRPr="00B3386E">
              <w:rPr>
                <w:rFonts w:ascii="Times New Roman" w:hAnsi="Times New Roman" w:cs="Times New Roman"/>
                <w:sz w:val="28"/>
                <w:szCs w:val="28"/>
                <w:lang w:val="uz-Cyrl-UZ"/>
              </w:rPr>
              <w:t>: изланувчилик фаолияти кўникмаларини эгаллаш</w:t>
            </w:r>
            <w:r w:rsidRPr="00B3386E">
              <w:rPr>
                <w:rFonts w:ascii="Times New Roman" w:hAnsi="Times New Roman" w:cs="Times New Roman"/>
                <w:color w:val="000000"/>
                <w:sz w:val="28"/>
                <w:szCs w:val="28"/>
              </w:rPr>
              <w:t>.</w:t>
            </w:r>
            <w:r w:rsidRPr="00B3386E">
              <w:rPr>
                <w:rFonts w:ascii="Times New Roman" w:hAnsi="Times New Roman" w:cs="Times New Roman"/>
                <w:color w:val="000000"/>
                <w:sz w:val="28"/>
                <w:szCs w:val="28"/>
                <w:lang w:val="uz-Cyrl-UZ"/>
              </w:rPr>
              <w:t xml:space="preserve"> Мустақил изланиш, ахборот йиғиш, уни қайта ишлаш, сақлаш каби билимларни матн, расм, жадвал, хулоса ҳолида узатиш.</w:t>
            </w:r>
          </w:p>
        </w:tc>
      </w:tr>
      <w:tr w:rsidR="006E7370" w:rsidRPr="00F14331" w:rsidTr="00D56377">
        <w:trPr>
          <w:trHeight w:val="1255"/>
        </w:trPr>
        <w:tc>
          <w:tcPr>
            <w:tcW w:w="9356" w:type="dxa"/>
            <w:gridSpan w:val="3"/>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2"/>
              <w:spacing w:before="0" w:beforeAutospacing="0" w:after="0" w:afterAutospacing="0" w:line="276" w:lineRule="auto"/>
              <w:jc w:val="both"/>
              <w:rPr>
                <w:sz w:val="28"/>
                <w:szCs w:val="28"/>
                <w:lang w:val="uz-Cyrl-UZ"/>
              </w:rPr>
            </w:pPr>
            <w:r w:rsidRPr="00B3386E">
              <w:rPr>
                <w:sz w:val="28"/>
                <w:szCs w:val="28"/>
                <w:lang w:val="uz-Cyrl-UZ"/>
              </w:rPr>
              <w:t xml:space="preserve">Амалий машғулот тузилиши: </w:t>
            </w:r>
            <w:r w:rsidRPr="00B3386E">
              <w:rPr>
                <w:b w:val="0"/>
                <w:sz w:val="28"/>
                <w:szCs w:val="28"/>
                <w:lang w:val="uz-Cyrl-UZ"/>
              </w:rPr>
              <w:t>Талабалар ўқитувчи ёрдамидаодам ёки тажриба ҳайвонининг қонидан суртма тайёрлаш босқичларини ўрганадилар.</w:t>
            </w:r>
          </w:p>
        </w:tc>
      </w:tr>
      <w:tr w:rsidR="006E7370" w:rsidRPr="00F14331" w:rsidTr="00D56377">
        <w:tc>
          <w:tcPr>
            <w:tcW w:w="9356" w:type="dxa"/>
            <w:gridSpan w:val="3"/>
            <w:tcBorders>
              <w:top w:val="single" w:sz="4" w:space="0" w:color="auto"/>
              <w:left w:val="single" w:sz="4" w:space="0" w:color="auto"/>
              <w:bottom w:val="single" w:sz="4" w:space="0" w:color="auto"/>
              <w:right w:val="single" w:sz="4" w:space="0" w:color="auto"/>
            </w:tcBorders>
          </w:tcPr>
          <w:p w:rsidR="006E7370" w:rsidRPr="00B3386E" w:rsidRDefault="006E7370" w:rsidP="00D56377">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Талаба бажара олиши лозим</w:t>
            </w:r>
            <w:r w:rsidRPr="00B3386E">
              <w:rPr>
                <w:rFonts w:ascii="Times New Roman" w:hAnsi="Times New Roman" w:cs="Times New Roman"/>
                <w:sz w:val="28"/>
                <w:szCs w:val="28"/>
                <w:lang w:val="uz-Cyrl-UZ"/>
              </w:rPr>
              <w:t>: одам ёки тажриба ҳайвонининг қонидан суртма тайёрлашни.</w:t>
            </w:r>
          </w:p>
          <w:p w:rsidR="006E7370" w:rsidRPr="00B3386E" w:rsidRDefault="006E7370" w:rsidP="00D56377">
            <w:pPr>
              <w:spacing w:after="0" w:line="240" w:lineRule="auto"/>
              <w:jc w:val="both"/>
              <w:rPr>
                <w:rFonts w:ascii="Times New Roman" w:hAnsi="Times New Roman" w:cs="Times New Roman"/>
                <w:sz w:val="28"/>
                <w:szCs w:val="28"/>
                <w:lang w:val="uz-Cyrl-UZ"/>
              </w:rPr>
            </w:pPr>
          </w:p>
        </w:tc>
      </w:tr>
      <w:tr w:rsidR="006E7370" w:rsidRPr="00B3386E" w:rsidTr="00D56377">
        <w:trPr>
          <w:trHeight w:val="276"/>
        </w:trPr>
        <w:tc>
          <w:tcPr>
            <w:tcW w:w="3720" w:type="dxa"/>
            <w:gridSpan w:val="2"/>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b"/>
              <w:ind w:firstLine="0"/>
              <w:rPr>
                <w:rFonts w:ascii="Times New Roman" w:hAnsi="Times New Roman"/>
                <w:b/>
                <w:lang w:val="uz-Cyrl-UZ"/>
              </w:rPr>
            </w:pPr>
            <w:r w:rsidRPr="00B3386E">
              <w:rPr>
                <w:rFonts w:ascii="Times New Roman" w:hAnsi="Times New Roman"/>
                <w:b/>
                <w:iCs/>
                <w:lang w:val="uz-Cyrl-UZ"/>
              </w:rPr>
              <w:t>Педагогик вазифалар</w:t>
            </w:r>
            <w:r w:rsidRPr="00B3386E">
              <w:rPr>
                <w:rFonts w:ascii="Times New Roman" w:hAnsi="Times New Roman"/>
                <w:b/>
                <w:lang w:val="uz-Cyrl-UZ"/>
              </w:rPr>
              <w:t>:</w:t>
            </w:r>
          </w:p>
          <w:p w:rsidR="006E7370" w:rsidRPr="00B3386E" w:rsidRDefault="006E7370" w:rsidP="00D56377">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-қон суртмасини тайёрлаш босқичларида нималарга кўпроқ эътибор бериш кераклигини кўрсатиб ўтади;</w:t>
            </w:r>
          </w:p>
        </w:tc>
        <w:tc>
          <w:tcPr>
            <w:tcW w:w="563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b"/>
              <w:rPr>
                <w:rFonts w:ascii="Times New Roman" w:hAnsi="Times New Roman"/>
                <w:b/>
                <w:lang w:val="uz-Cyrl-UZ"/>
              </w:rPr>
            </w:pPr>
            <w:r w:rsidRPr="00B3386E">
              <w:rPr>
                <w:rFonts w:ascii="Times New Roman" w:hAnsi="Times New Roman"/>
                <w:b/>
                <w:iCs/>
                <w:lang w:val="uz-Cyrl-UZ"/>
              </w:rPr>
              <w:t>Ўқув фаолияти натижалари</w:t>
            </w:r>
            <w:r w:rsidRPr="00B3386E">
              <w:rPr>
                <w:rFonts w:ascii="Times New Roman" w:hAnsi="Times New Roman"/>
                <w:b/>
                <w:lang w:val="uz-Cyrl-UZ"/>
              </w:rPr>
              <w:t>:</w:t>
            </w:r>
          </w:p>
          <w:p w:rsidR="006E7370" w:rsidRPr="00B3386E" w:rsidRDefault="006E7370" w:rsidP="00D56377">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қон суртмасини мустақил тайёрлай олади.</w:t>
            </w:r>
          </w:p>
          <w:p w:rsidR="006E7370" w:rsidRPr="00B3386E" w:rsidRDefault="006E7370" w:rsidP="00D56377">
            <w:pPr>
              <w:rPr>
                <w:rFonts w:ascii="Times New Roman" w:hAnsi="Times New Roman" w:cs="Times New Roman"/>
                <w:sz w:val="28"/>
                <w:szCs w:val="28"/>
                <w:lang w:val="uz-Cyrl-UZ"/>
              </w:rPr>
            </w:pPr>
          </w:p>
          <w:p w:rsidR="006E7370" w:rsidRPr="00B3386E" w:rsidRDefault="006E7370" w:rsidP="00D56377">
            <w:pPr>
              <w:rPr>
                <w:rFonts w:ascii="Times New Roman" w:hAnsi="Times New Roman" w:cs="Times New Roman"/>
                <w:sz w:val="28"/>
                <w:szCs w:val="28"/>
                <w:lang w:val="uz-Cyrl-UZ"/>
              </w:rPr>
            </w:pPr>
          </w:p>
          <w:p w:rsidR="006E7370" w:rsidRPr="00B3386E" w:rsidRDefault="006E7370" w:rsidP="00D56377">
            <w:pPr>
              <w:rPr>
                <w:rFonts w:ascii="Times New Roman" w:hAnsi="Times New Roman" w:cs="Times New Roman"/>
                <w:sz w:val="28"/>
                <w:szCs w:val="28"/>
                <w:lang w:val="uz-Cyrl-UZ"/>
              </w:rPr>
            </w:pPr>
          </w:p>
          <w:p w:rsidR="006E7370" w:rsidRPr="00B3386E" w:rsidRDefault="006E7370" w:rsidP="00D56377">
            <w:pPr>
              <w:pStyle w:val="ad"/>
              <w:rPr>
                <w:rFonts w:ascii="Times New Roman" w:hAnsi="Times New Roman"/>
                <w:sz w:val="28"/>
                <w:szCs w:val="28"/>
                <w:lang w:val="uz-Cyrl-UZ"/>
              </w:rPr>
            </w:pPr>
          </w:p>
        </w:tc>
      </w:tr>
      <w:tr w:rsidR="006E7370" w:rsidRPr="00B3386E" w:rsidTr="00D56377">
        <w:trPr>
          <w:trHeight w:val="485"/>
        </w:trPr>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pStyle w:val="ab"/>
              <w:ind w:left="0" w:firstLine="0"/>
              <w:rPr>
                <w:rFonts w:ascii="Times New Roman" w:hAnsi="Times New Roman"/>
                <w:b/>
                <w:iCs/>
              </w:rPr>
            </w:pPr>
            <w:r w:rsidRPr="00B3386E">
              <w:rPr>
                <w:rFonts w:ascii="Times New Roman" w:hAnsi="Times New Roman"/>
                <w:b/>
                <w:iCs/>
                <w:lang w:val="uz-Cyrl-UZ"/>
              </w:rPr>
              <w:t>Таълим усуллари ва техникаси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“Мия хужуми”интерактив ўйини, жадваллар, кластер тўлдириш, вазиятли масалалар, тестлар ечиш</w:t>
            </w:r>
          </w:p>
        </w:tc>
      </w:tr>
      <w:tr w:rsidR="006E7370" w:rsidRPr="00B3386E" w:rsidTr="00D56377">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pStyle w:val="ab"/>
              <w:ind w:left="0" w:firstLine="0"/>
              <w:rPr>
                <w:rFonts w:ascii="Times New Roman" w:hAnsi="Times New Roman"/>
                <w:b/>
                <w:iCs/>
              </w:rPr>
            </w:pPr>
            <w:r w:rsidRPr="00B3386E">
              <w:rPr>
                <w:rFonts w:ascii="Times New Roman" w:hAnsi="Times New Roman"/>
                <w:b/>
                <w:iCs/>
                <w:lang w:val="uz-Cyrl-UZ"/>
              </w:rPr>
              <w:t>Ўқув фаолиятини ташкил қилиш шакллари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pStyle w:val="3"/>
              <w:rPr>
                <w:sz w:val="28"/>
                <w:szCs w:val="28"/>
              </w:rPr>
            </w:pPr>
            <w:r w:rsidRPr="00B3386E">
              <w:rPr>
                <w:sz w:val="28"/>
                <w:szCs w:val="28"/>
                <w:lang w:val="uz-Cyrl-UZ"/>
              </w:rPr>
              <w:t>Жамоавий, гуруҳларда ишалаш</w:t>
            </w:r>
          </w:p>
        </w:tc>
      </w:tr>
      <w:tr w:rsidR="006E7370" w:rsidRPr="00B3386E" w:rsidTr="00D56377">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pStyle w:val="ab"/>
              <w:ind w:left="0" w:firstLine="0"/>
              <w:rPr>
                <w:rFonts w:ascii="Times New Roman" w:hAnsi="Times New Roman"/>
                <w:b/>
                <w:iCs/>
              </w:rPr>
            </w:pPr>
            <w:r w:rsidRPr="00B3386E">
              <w:rPr>
                <w:rFonts w:ascii="Times New Roman" w:hAnsi="Times New Roman"/>
                <w:b/>
                <w:iCs/>
                <w:lang w:val="uz-Cyrl-UZ"/>
              </w:rPr>
              <w:t>Таълим воситалари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 Буюм, ёпқич ва сайқалланган ойналар;</w:t>
            </w:r>
          </w:p>
          <w:p w:rsidR="006E7370" w:rsidRPr="00B3386E" w:rsidRDefault="006E7370" w:rsidP="00D56377">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2. Шишага ёзувчи қалам;</w:t>
            </w:r>
          </w:p>
          <w:p w:rsidR="006E7370" w:rsidRPr="00B3386E" w:rsidRDefault="006E7370" w:rsidP="00D56377">
            <w:pPr>
              <w:spacing w:after="0" w:line="240" w:lineRule="auto"/>
              <w:textAlignment w:val="baseline"/>
              <w:rPr>
                <w:rFonts w:ascii="Times New Roman" w:hAnsi="Times New Roman" w:cs="Times New Roman"/>
                <w:sz w:val="28"/>
                <w:szCs w:val="28"/>
                <w:lang w:val="uz-Cyrl-UZ"/>
              </w:rPr>
            </w:pPr>
            <w:r w:rsidRPr="00B3386E">
              <w:rPr>
                <w:rFonts w:ascii="Times New Roman" w:hAnsi="Times New Roman" w:cs="Times New Roman"/>
                <w:sz w:val="28"/>
                <w:szCs w:val="28"/>
                <w:lang w:val="uz-Cyrl-UZ"/>
              </w:rPr>
              <w:t>3. Азур-эозин тайёр бўёғи;</w:t>
            </w:r>
          </w:p>
          <w:p w:rsidR="006E7370" w:rsidRPr="00B3386E" w:rsidRDefault="006E7370" w:rsidP="00D56377">
            <w:pPr>
              <w:spacing w:after="0" w:line="240" w:lineRule="auto"/>
              <w:textAlignment w:val="baseline"/>
              <w:rPr>
                <w:rFonts w:ascii="Times New Roman" w:hAnsi="Times New Roman" w:cs="Times New Roman"/>
                <w:sz w:val="28"/>
                <w:szCs w:val="28"/>
                <w:lang w:val="uz-Cyrl-UZ"/>
              </w:rPr>
            </w:pPr>
            <w:r w:rsidRPr="00B3386E">
              <w:rPr>
                <w:rFonts w:ascii="Times New Roman" w:hAnsi="Times New Roman" w:cs="Times New Roman"/>
                <w:sz w:val="28"/>
                <w:szCs w:val="28"/>
                <w:lang w:val="uz-Cyrl-UZ"/>
              </w:rPr>
              <w:t>4. Скарификатор.</w:t>
            </w:r>
          </w:p>
          <w:p w:rsidR="006E7370" w:rsidRPr="00B3386E" w:rsidRDefault="006E7370" w:rsidP="00D56377">
            <w:pPr>
              <w:widowControl w:val="0"/>
              <w:shd w:val="clear" w:color="auto" w:fill="FFFFFF"/>
              <w:autoSpaceDE w:val="0"/>
              <w:autoSpaceDN w:val="0"/>
              <w:adjustRightInd w:val="0"/>
              <w:spacing w:after="0"/>
              <w:jc w:val="both"/>
              <w:rPr>
                <w:rFonts w:ascii="Times New Roman" w:hAnsi="Times New Roman" w:cs="Times New Roman"/>
                <w:sz w:val="28"/>
                <w:szCs w:val="28"/>
                <w:lang w:val="uz-Cyrl-UZ"/>
              </w:rPr>
            </w:pPr>
          </w:p>
        </w:tc>
      </w:tr>
      <w:tr w:rsidR="006E7370" w:rsidRPr="00B3386E" w:rsidTr="00D56377">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pStyle w:val="ab"/>
              <w:ind w:left="0" w:firstLine="0"/>
              <w:rPr>
                <w:rFonts w:ascii="Times New Roman" w:hAnsi="Times New Roman"/>
                <w:b/>
                <w:iCs/>
              </w:rPr>
            </w:pPr>
            <w:r w:rsidRPr="00B3386E">
              <w:rPr>
                <w:rFonts w:ascii="Times New Roman" w:hAnsi="Times New Roman"/>
                <w:b/>
                <w:iCs/>
                <w:lang w:val="uz-Cyrl-UZ"/>
              </w:rPr>
              <w:t>М</w:t>
            </w:r>
            <w:r w:rsidRPr="00B3386E">
              <w:rPr>
                <w:rFonts w:ascii="Times New Roman" w:hAnsi="Times New Roman"/>
                <w:b/>
                <w:iCs/>
              </w:rPr>
              <w:t xml:space="preserve">ониторинг </w:t>
            </w:r>
            <w:r w:rsidRPr="00B3386E">
              <w:rPr>
                <w:rFonts w:ascii="Times New Roman" w:hAnsi="Times New Roman"/>
                <w:b/>
                <w:iCs/>
                <w:lang w:val="uz-Cyrl-UZ"/>
              </w:rPr>
              <w:t>ва баҳолаш</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6E7370" w:rsidRPr="00B3386E" w:rsidRDefault="006E7370" w:rsidP="00D56377">
            <w:pPr>
              <w:widowControl w:val="0"/>
              <w:jc w:val="both"/>
              <w:rPr>
                <w:rFonts w:ascii="Times New Roman" w:hAnsi="Times New Roman" w:cs="Times New Roman"/>
                <w:sz w:val="28"/>
                <w:szCs w:val="28"/>
              </w:rPr>
            </w:pPr>
            <w:r w:rsidRPr="00B3386E">
              <w:rPr>
                <w:rFonts w:ascii="Times New Roman" w:hAnsi="Times New Roman" w:cs="Times New Roman"/>
                <w:sz w:val="28"/>
                <w:szCs w:val="28"/>
                <w:lang w:val="uz-Cyrl-UZ"/>
              </w:rPr>
              <w:t xml:space="preserve">Оғзаки. </w:t>
            </w:r>
          </w:p>
        </w:tc>
      </w:tr>
    </w:tbl>
    <w:p w:rsidR="006E7370" w:rsidRPr="00B3386E" w:rsidRDefault="006E7370" w:rsidP="006E7370">
      <w:pPr>
        <w:pStyle w:val="ad"/>
        <w:tabs>
          <w:tab w:val="left" w:pos="9180"/>
        </w:tabs>
        <w:ind w:right="175"/>
        <w:jc w:val="center"/>
        <w:rPr>
          <w:rFonts w:ascii="Times New Roman" w:hAnsi="Times New Roman"/>
          <w:b/>
          <w:sz w:val="28"/>
          <w:szCs w:val="28"/>
          <w:lang w:val="uz-Cyrl-UZ"/>
        </w:rPr>
      </w:pPr>
    </w:p>
    <w:p w:rsidR="006E7370" w:rsidRDefault="006E7370" w:rsidP="006E7370">
      <w:pPr>
        <w:pStyle w:val="ad"/>
        <w:tabs>
          <w:tab w:val="left" w:pos="9180"/>
        </w:tabs>
        <w:ind w:right="175"/>
        <w:jc w:val="center"/>
        <w:rPr>
          <w:rFonts w:ascii="Times New Roman" w:hAnsi="Times New Roman"/>
          <w:b/>
          <w:sz w:val="28"/>
          <w:szCs w:val="28"/>
          <w:lang w:val="uz-Cyrl-UZ"/>
        </w:rPr>
      </w:pPr>
    </w:p>
    <w:p w:rsidR="00D350E5" w:rsidRDefault="00D350E5" w:rsidP="006E7370">
      <w:pPr>
        <w:pStyle w:val="ad"/>
        <w:tabs>
          <w:tab w:val="left" w:pos="9180"/>
        </w:tabs>
        <w:ind w:right="175"/>
        <w:jc w:val="center"/>
        <w:rPr>
          <w:rFonts w:ascii="Times New Roman" w:hAnsi="Times New Roman"/>
          <w:b/>
          <w:sz w:val="28"/>
          <w:szCs w:val="28"/>
          <w:lang w:val="uz-Cyrl-UZ"/>
        </w:rPr>
      </w:pPr>
    </w:p>
    <w:p w:rsidR="00D350E5" w:rsidRDefault="00D350E5" w:rsidP="006E7370">
      <w:pPr>
        <w:pStyle w:val="ad"/>
        <w:tabs>
          <w:tab w:val="left" w:pos="9180"/>
        </w:tabs>
        <w:ind w:right="175"/>
        <w:jc w:val="center"/>
        <w:rPr>
          <w:rFonts w:ascii="Times New Roman" w:hAnsi="Times New Roman"/>
          <w:b/>
          <w:sz w:val="28"/>
          <w:szCs w:val="28"/>
          <w:lang w:val="uz-Cyrl-UZ"/>
        </w:rPr>
      </w:pPr>
    </w:p>
    <w:p w:rsidR="00D350E5" w:rsidRDefault="00D350E5" w:rsidP="006E7370">
      <w:pPr>
        <w:pStyle w:val="ad"/>
        <w:tabs>
          <w:tab w:val="left" w:pos="9180"/>
        </w:tabs>
        <w:ind w:right="175"/>
        <w:jc w:val="center"/>
        <w:rPr>
          <w:rFonts w:ascii="Times New Roman" w:hAnsi="Times New Roman"/>
          <w:b/>
          <w:sz w:val="28"/>
          <w:szCs w:val="28"/>
          <w:lang w:val="uz-Cyrl-UZ"/>
        </w:rPr>
      </w:pPr>
    </w:p>
    <w:p w:rsidR="00D350E5" w:rsidRDefault="00D350E5" w:rsidP="006E7370">
      <w:pPr>
        <w:pStyle w:val="ad"/>
        <w:tabs>
          <w:tab w:val="left" w:pos="9180"/>
        </w:tabs>
        <w:ind w:right="175"/>
        <w:jc w:val="center"/>
        <w:rPr>
          <w:rFonts w:ascii="Times New Roman" w:hAnsi="Times New Roman"/>
          <w:b/>
          <w:sz w:val="28"/>
          <w:szCs w:val="28"/>
          <w:lang w:val="uz-Cyrl-UZ"/>
        </w:rPr>
      </w:pPr>
    </w:p>
    <w:p w:rsidR="00D350E5" w:rsidRPr="00B3386E" w:rsidRDefault="00D350E5" w:rsidP="006E7370">
      <w:pPr>
        <w:pStyle w:val="ad"/>
        <w:tabs>
          <w:tab w:val="left" w:pos="9180"/>
        </w:tabs>
        <w:ind w:right="175"/>
        <w:jc w:val="center"/>
        <w:rPr>
          <w:rFonts w:ascii="Times New Roman" w:hAnsi="Times New Roman"/>
          <w:b/>
          <w:sz w:val="28"/>
          <w:szCs w:val="28"/>
          <w:lang w:val="uz-Cyrl-UZ"/>
        </w:rPr>
      </w:pPr>
    </w:p>
    <w:p w:rsidR="006E7370" w:rsidRPr="00B3386E" w:rsidRDefault="006E7370" w:rsidP="006E7370">
      <w:pPr>
        <w:pStyle w:val="ad"/>
        <w:numPr>
          <w:ilvl w:val="0"/>
          <w:numId w:val="8"/>
        </w:numPr>
        <w:tabs>
          <w:tab w:val="left" w:pos="9180"/>
        </w:tabs>
        <w:ind w:right="175"/>
        <w:jc w:val="center"/>
        <w:rPr>
          <w:rFonts w:ascii="Times New Roman" w:hAnsi="Times New Roman"/>
          <w:sz w:val="28"/>
          <w:szCs w:val="28"/>
          <w:lang w:val="uz-Cyrl-UZ"/>
        </w:rPr>
      </w:pPr>
      <w:r w:rsidRPr="00B3386E">
        <w:rPr>
          <w:rFonts w:ascii="Times New Roman" w:hAnsi="Times New Roman"/>
          <w:b/>
          <w:sz w:val="28"/>
          <w:szCs w:val="28"/>
          <w:lang w:val="uz-Cyrl-UZ"/>
        </w:rPr>
        <w:lastRenderedPageBreak/>
        <w:t>Машғулотнинг технологик харитаси</w:t>
      </w:r>
    </w:p>
    <w:tbl>
      <w:tblPr>
        <w:tblpPr w:leftFromText="180" w:rightFromText="180" w:vertAnchor="text" w:horzAnchor="margin" w:tblpXSpec="center" w:tblpY="17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5170"/>
        <w:gridCol w:w="2626"/>
      </w:tblGrid>
      <w:tr w:rsidR="006E7370" w:rsidRPr="00B3386E" w:rsidTr="00D56377">
        <w:trPr>
          <w:cantSplit/>
          <w:trHeight w:val="300"/>
        </w:trPr>
        <w:tc>
          <w:tcPr>
            <w:tcW w:w="1668" w:type="dxa"/>
            <w:vMerge w:val="restart"/>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Иш босқичлари ва вақти (160 дақ)</w:t>
            </w:r>
          </w:p>
        </w:tc>
        <w:tc>
          <w:tcPr>
            <w:tcW w:w="7796" w:type="dxa"/>
            <w:gridSpan w:val="2"/>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 xml:space="preserve">                          Фаолият</w:t>
            </w:r>
          </w:p>
        </w:tc>
      </w:tr>
      <w:tr w:rsidR="006E7370" w:rsidRPr="00B3386E" w:rsidTr="00D56377">
        <w:trPr>
          <w:cantSplit/>
          <w:trHeight w:val="240"/>
        </w:trPr>
        <w:tc>
          <w:tcPr>
            <w:tcW w:w="1668" w:type="dxa"/>
            <w:vMerge/>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p>
        </w:tc>
        <w:tc>
          <w:tcPr>
            <w:tcW w:w="5170"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 xml:space="preserve">                 Таълим берувчи</w:t>
            </w:r>
          </w:p>
        </w:tc>
        <w:tc>
          <w:tcPr>
            <w:tcW w:w="262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jc w:val="center"/>
              <w:rPr>
                <w:rFonts w:ascii="Times New Roman" w:hAnsi="Times New Roman"/>
                <w:sz w:val="28"/>
                <w:szCs w:val="28"/>
                <w:lang w:val="uz-Cyrl-UZ"/>
              </w:rPr>
            </w:pPr>
            <w:r w:rsidRPr="00B3386E">
              <w:rPr>
                <w:rFonts w:ascii="Times New Roman" w:hAnsi="Times New Roman"/>
                <w:sz w:val="28"/>
                <w:szCs w:val="28"/>
                <w:lang w:val="uz-Cyrl-UZ"/>
              </w:rPr>
              <w:t>таълим олувчилар</w:t>
            </w:r>
          </w:p>
        </w:tc>
      </w:tr>
      <w:tr w:rsidR="006E7370" w:rsidRPr="00B3386E" w:rsidTr="00D56377">
        <w:trPr>
          <w:trHeight w:val="645"/>
        </w:trPr>
        <w:tc>
          <w:tcPr>
            <w:tcW w:w="1668"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1-босқи</w:t>
            </w:r>
            <w:r w:rsidRPr="00B3386E">
              <w:rPr>
                <w:rFonts w:ascii="Times New Roman" w:hAnsi="Times New Roman"/>
                <w:sz w:val="28"/>
                <w:szCs w:val="28"/>
              </w:rPr>
              <w:t>ч</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Кириш</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(10 дақ)</w:t>
            </w:r>
          </w:p>
        </w:tc>
        <w:tc>
          <w:tcPr>
            <w:tcW w:w="5170"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autoSpaceDE w:val="0"/>
              <w:autoSpaceDN w:val="0"/>
              <w:spacing w:after="0" w:line="240" w:lineRule="auto"/>
              <w:jc w:val="both"/>
              <w:rPr>
                <w:rFonts w:ascii="Times New Roman" w:hAnsi="Times New Roman" w:cs="Times New Roman"/>
                <w:bCs/>
                <w:noProof/>
                <w:sz w:val="28"/>
                <w:szCs w:val="28"/>
                <w:lang w:val="uz-Cyrl-UZ"/>
              </w:rPr>
            </w:pPr>
            <w:r w:rsidRPr="00B3386E">
              <w:rPr>
                <w:rFonts w:ascii="Times New Roman" w:hAnsi="Times New Roman" w:cs="Times New Roman"/>
                <w:sz w:val="28"/>
                <w:szCs w:val="28"/>
              </w:rPr>
              <w:t>1.1.</w:t>
            </w:r>
            <w:r w:rsidRPr="00B3386E">
              <w:rPr>
                <w:rFonts w:ascii="Times New Roman" w:hAnsi="Times New Roman" w:cs="Times New Roman"/>
                <w:bCs/>
                <w:noProof/>
                <w:sz w:val="28"/>
                <w:szCs w:val="28"/>
                <w:lang w:val="uz-Cyrl-UZ"/>
              </w:rPr>
              <w:t>Д</w:t>
            </w:r>
            <w:r w:rsidRPr="00B3386E">
              <w:rPr>
                <w:rFonts w:ascii="Times New Roman" w:hAnsi="Times New Roman" w:cs="Times New Roman"/>
                <w:bCs/>
                <w:noProof/>
                <w:sz w:val="28"/>
                <w:szCs w:val="28"/>
              </w:rPr>
              <w:t>авомат</w:t>
            </w:r>
            <w:r w:rsidRPr="00B3386E">
              <w:rPr>
                <w:rFonts w:ascii="Times New Roman" w:hAnsi="Times New Roman" w:cs="Times New Roman"/>
                <w:bCs/>
                <w:noProof/>
                <w:sz w:val="28"/>
                <w:szCs w:val="28"/>
                <w:lang w:val="uz-Cyrl-UZ"/>
              </w:rPr>
              <w:t>ни текширади</w:t>
            </w:r>
          </w:p>
          <w:p w:rsidR="006E7370" w:rsidRPr="00B3386E" w:rsidRDefault="006E7370" w:rsidP="00D56377">
            <w:pPr>
              <w:autoSpaceDE w:val="0"/>
              <w:autoSpaceDN w:val="0"/>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1.2 Мавзунинг номи, мақсад ва кутилаётган</w:t>
            </w:r>
          </w:p>
          <w:p w:rsidR="006E7370" w:rsidRPr="00B3386E" w:rsidRDefault="006E7370" w:rsidP="00D56377">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rPr>
              <w:t xml:space="preserve">натижаларни етказади. </w:t>
            </w:r>
          </w:p>
          <w:p w:rsidR="006E7370" w:rsidRPr="00B3386E" w:rsidRDefault="006E7370" w:rsidP="00D56377">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1.3. Машғулот режаси билан таништиради.</w:t>
            </w:r>
          </w:p>
          <w:p w:rsidR="006E7370" w:rsidRPr="00B3386E" w:rsidRDefault="006E7370" w:rsidP="00D56377">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1.4. Талабалар билим ва кўникмаларини </w:t>
            </w:r>
          </w:p>
          <w:p w:rsidR="006E7370" w:rsidRPr="00B3386E" w:rsidRDefault="006E7370" w:rsidP="00D56377">
            <w:pPr>
              <w:pStyle w:val="ab"/>
              <w:tabs>
                <w:tab w:val="left" w:pos="34"/>
              </w:tabs>
              <w:ind w:left="0" w:firstLine="34"/>
              <w:jc w:val="both"/>
              <w:rPr>
                <w:rFonts w:ascii="Times New Roman" w:hAnsi="Times New Roman"/>
                <w:lang w:val="uz-Cyrl-UZ"/>
              </w:rPr>
            </w:pPr>
            <w:r w:rsidRPr="00B3386E">
              <w:rPr>
                <w:rFonts w:ascii="Times New Roman" w:hAnsi="Times New Roman"/>
                <w:lang w:val="uz-Cyrl-UZ"/>
              </w:rPr>
              <w:t xml:space="preserve">баҳолаш мезонлари билан таништиради </w:t>
            </w:r>
          </w:p>
        </w:tc>
        <w:tc>
          <w:tcPr>
            <w:tcW w:w="262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 ёзиб оладилар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Аниқлаштирадилар,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саволлар берадилар</w:t>
            </w:r>
          </w:p>
        </w:tc>
      </w:tr>
      <w:tr w:rsidR="006E7370" w:rsidRPr="00F14331" w:rsidTr="00D56377">
        <w:trPr>
          <w:trHeight w:val="1691"/>
        </w:trPr>
        <w:tc>
          <w:tcPr>
            <w:tcW w:w="1668"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 xml:space="preserve">2-босқич </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Назарий қисм</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(40 дақиқа)</w:t>
            </w:r>
          </w:p>
          <w:p w:rsidR="006E7370" w:rsidRPr="00B3386E" w:rsidRDefault="006E7370" w:rsidP="00D56377">
            <w:pPr>
              <w:pStyle w:val="ad"/>
              <w:rPr>
                <w:rFonts w:ascii="Times New Roman" w:hAnsi="Times New Roman"/>
                <w:sz w:val="28"/>
                <w:szCs w:val="28"/>
                <w:lang w:val="uz-Cyrl-UZ"/>
              </w:rPr>
            </w:pPr>
          </w:p>
        </w:tc>
        <w:tc>
          <w:tcPr>
            <w:tcW w:w="5170"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autoSpaceDE w:val="0"/>
              <w:autoSpaceDN w:val="0"/>
              <w:adjustRightInd w:val="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2.1. Мавзу бўйича савол-жавоб ўтказади ва талабаларнинг дастлабки билимларини аниқлайди.</w:t>
            </w:r>
          </w:p>
          <w:p w:rsidR="006E7370" w:rsidRPr="00B3386E" w:rsidRDefault="006E7370" w:rsidP="00D56377">
            <w:pPr>
              <w:autoSpaceDE w:val="0"/>
              <w:autoSpaceDN w:val="0"/>
              <w:adjustRightInd w:val="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2.2. Талабалар томонидан тўлиқ ўзлаштирилмаган саволлар бўйича тушунтириш беради. </w:t>
            </w:r>
          </w:p>
          <w:p w:rsidR="006E7370" w:rsidRPr="00B3386E" w:rsidRDefault="006E7370" w:rsidP="00D56377">
            <w:pPr>
              <w:autoSpaceDE w:val="0"/>
              <w:autoSpaceDN w:val="0"/>
              <w:adjustRightInd w:val="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2.3. Режага мувофиқ машғулотда қўлланиладиган «Мия хужуми»  интерфаол усули сценарийсини баён қилади ва талабаларни кичик гурухларга ажратади. </w:t>
            </w:r>
          </w:p>
          <w:p w:rsidR="006E7370" w:rsidRPr="00B3386E" w:rsidRDefault="006E7370" w:rsidP="00B64CB6">
            <w:pPr>
              <w:pStyle w:val="ad"/>
              <w:jc w:val="both"/>
              <w:rPr>
                <w:rFonts w:ascii="Times New Roman" w:hAnsi="Times New Roman"/>
                <w:sz w:val="28"/>
                <w:szCs w:val="28"/>
                <w:lang w:val="uz-Cyrl-UZ"/>
              </w:rPr>
            </w:pPr>
            <w:r w:rsidRPr="00B3386E">
              <w:rPr>
                <w:rFonts w:ascii="Times New Roman" w:hAnsi="Times New Roman"/>
                <w:sz w:val="28"/>
                <w:szCs w:val="28"/>
                <w:lang w:val="uz-Cyrl-UZ"/>
              </w:rPr>
              <w:t>«Мия хужуми» интерфаол усули асосида талабалар билимини фаоллаштиради: гуруҳлар ишини (алоҳида иштрокчиларни) баҳолайди, ўзаро баҳолаш натижалари бўйича хулоса қилади.</w:t>
            </w:r>
          </w:p>
        </w:tc>
        <w:tc>
          <w:tcPr>
            <w:tcW w:w="262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Саволларга жавоб берадилар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Саволлар берадилар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Аниқлаштирадилар,саволлар берадилар,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гуруҳларга бўлинадилар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Гуруҳларда ишлайдилар, саволлар берадилар,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тақдимот қиладилар, ўз-ўзини ва ўзаро бир-бирларини баҳолайдилар</w:t>
            </w:r>
          </w:p>
          <w:p w:rsidR="006E7370" w:rsidRPr="00B3386E" w:rsidRDefault="006E7370" w:rsidP="00D56377">
            <w:pPr>
              <w:autoSpaceDE w:val="0"/>
              <w:autoSpaceDN w:val="0"/>
              <w:adjustRightInd w:val="0"/>
              <w:rPr>
                <w:rFonts w:ascii="Times New Roman" w:hAnsi="Times New Roman" w:cs="Times New Roman"/>
                <w:sz w:val="28"/>
                <w:szCs w:val="28"/>
                <w:lang w:val="uz-Cyrl-UZ"/>
              </w:rPr>
            </w:pPr>
          </w:p>
        </w:tc>
      </w:tr>
      <w:tr w:rsidR="006E7370" w:rsidRPr="00B3386E" w:rsidTr="00D56377">
        <w:trPr>
          <w:trHeight w:val="1124"/>
        </w:trPr>
        <w:tc>
          <w:tcPr>
            <w:tcW w:w="1668"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rPr>
              <w:t>3-босқич.</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Амалий қисм</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(80 дақ)</w:t>
            </w:r>
          </w:p>
        </w:tc>
        <w:tc>
          <w:tcPr>
            <w:tcW w:w="5170"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jc w:val="both"/>
              <w:rPr>
                <w:rFonts w:ascii="Times New Roman" w:hAnsi="Times New Roman"/>
                <w:snapToGrid w:val="0"/>
                <w:sz w:val="28"/>
                <w:szCs w:val="28"/>
                <w:lang w:val="uz-Cyrl-UZ"/>
              </w:rPr>
            </w:pPr>
            <w:r w:rsidRPr="00B3386E">
              <w:rPr>
                <w:rFonts w:ascii="Times New Roman" w:hAnsi="Times New Roman"/>
                <w:snapToGrid w:val="0"/>
                <w:sz w:val="28"/>
                <w:szCs w:val="28"/>
                <w:lang w:val="uz-Cyrl-UZ"/>
              </w:rPr>
              <w:t>3.1. Талабаларга машғулотнинг амалий қисми бўйича тушунтириш беради.</w:t>
            </w:r>
          </w:p>
          <w:p w:rsidR="006E7370" w:rsidRPr="00B3386E" w:rsidRDefault="006E7370" w:rsidP="00D56377">
            <w:pPr>
              <w:pStyle w:val="ad"/>
              <w:jc w:val="both"/>
              <w:rPr>
                <w:rFonts w:ascii="Times New Roman" w:hAnsi="Times New Roman"/>
                <w:snapToGrid w:val="0"/>
                <w:sz w:val="28"/>
                <w:szCs w:val="28"/>
                <w:lang w:val="uz-Cyrl-UZ"/>
              </w:rPr>
            </w:pPr>
            <w:r w:rsidRPr="00B3386E">
              <w:rPr>
                <w:rFonts w:ascii="Times New Roman" w:hAnsi="Times New Roman"/>
                <w:snapToGrid w:val="0"/>
                <w:sz w:val="28"/>
                <w:szCs w:val="28"/>
                <w:lang w:val="uz-Cyrl-UZ"/>
              </w:rPr>
              <w:t>3.2 Қон суртмасини тайёрлаш мавзусига бағишланган видеороликларни намойиш қилади.</w:t>
            </w:r>
          </w:p>
          <w:p w:rsidR="006E7370" w:rsidRPr="00B3386E" w:rsidRDefault="006E7370" w:rsidP="00D56377">
            <w:pPr>
              <w:pStyle w:val="ad"/>
              <w:jc w:val="both"/>
              <w:rPr>
                <w:rFonts w:ascii="Times New Roman" w:hAnsi="Times New Roman"/>
                <w:snapToGrid w:val="0"/>
                <w:sz w:val="28"/>
                <w:szCs w:val="28"/>
                <w:lang w:val="uz-Cyrl-UZ"/>
              </w:rPr>
            </w:pPr>
          </w:p>
          <w:p w:rsidR="006E7370" w:rsidRPr="00B3386E" w:rsidRDefault="006E7370" w:rsidP="00D56377">
            <w:pPr>
              <w:pStyle w:val="ad"/>
              <w:jc w:val="both"/>
              <w:rPr>
                <w:rFonts w:ascii="Times New Roman" w:hAnsi="Times New Roman"/>
                <w:snapToGrid w:val="0"/>
                <w:sz w:val="28"/>
                <w:szCs w:val="28"/>
                <w:lang w:val="uz-Cyrl-UZ"/>
              </w:rPr>
            </w:pPr>
            <w:r w:rsidRPr="00B3386E">
              <w:rPr>
                <w:rFonts w:ascii="Times New Roman" w:hAnsi="Times New Roman"/>
                <w:snapToGrid w:val="0"/>
                <w:sz w:val="28"/>
                <w:szCs w:val="28"/>
                <w:lang w:val="uz-Cyrl-UZ"/>
              </w:rPr>
              <w:t>3</w:t>
            </w:r>
            <w:r w:rsidRPr="00B3386E">
              <w:rPr>
                <w:rFonts w:ascii="Times New Roman" w:hAnsi="Times New Roman"/>
                <w:sz w:val="28"/>
                <w:szCs w:val="28"/>
                <w:lang w:val="uz-Cyrl-UZ"/>
              </w:rPr>
              <w:t xml:space="preserve">.3. </w:t>
            </w:r>
            <w:r w:rsidRPr="00B3386E">
              <w:rPr>
                <w:rFonts w:ascii="Times New Roman" w:hAnsi="Times New Roman"/>
                <w:snapToGrid w:val="0"/>
                <w:sz w:val="28"/>
                <w:szCs w:val="28"/>
                <w:lang w:val="uz-Cyrl-UZ"/>
              </w:rPr>
              <w:t>Талабаларга машғулотнинг амалий қисмини эгаллаш бўйича топшириқ беради.</w:t>
            </w:r>
          </w:p>
          <w:p w:rsidR="006E7370" w:rsidRPr="00B3386E" w:rsidRDefault="006E7370" w:rsidP="00D56377">
            <w:pPr>
              <w:pStyle w:val="ad"/>
              <w:jc w:val="both"/>
              <w:rPr>
                <w:rFonts w:ascii="Times New Roman" w:hAnsi="Times New Roman"/>
                <w:snapToGrid w:val="0"/>
                <w:sz w:val="28"/>
                <w:szCs w:val="28"/>
                <w:lang w:val="uz-Cyrl-UZ"/>
              </w:rPr>
            </w:pPr>
          </w:p>
          <w:p w:rsidR="006E7370" w:rsidRPr="00B3386E" w:rsidRDefault="006E7370" w:rsidP="00D56377">
            <w:pPr>
              <w:pStyle w:val="ad"/>
              <w:jc w:val="both"/>
              <w:rPr>
                <w:rFonts w:ascii="Times New Roman" w:hAnsi="Times New Roman"/>
                <w:sz w:val="28"/>
                <w:szCs w:val="28"/>
                <w:lang w:val="uz-Cyrl-UZ"/>
              </w:rPr>
            </w:pPr>
            <w:r w:rsidRPr="00B3386E">
              <w:rPr>
                <w:rFonts w:ascii="Times New Roman" w:hAnsi="Times New Roman"/>
                <w:snapToGrid w:val="0"/>
                <w:sz w:val="28"/>
                <w:szCs w:val="28"/>
                <w:lang w:val="uz-Cyrl-UZ"/>
              </w:rPr>
              <w:t xml:space="preserve">3.4. Амалий иш натижаларини </w:t>
            </w:r>
            <w:r w:rsidRPr="00B3386E">
              <w:rPr>
                <w:rFonts w:ascii="Times New Roman" w:hAnsi="Times New Roman"/>
                <w:snapToGrid w:val="0"/>
                <w:sz w:val="28"/>
                <w:szCs w:val="28"/>
                <w:lang w:val="uz-Cyrl-UZ"/>
              </w:rPr>
              <w:lastRenderedPageBreak/>
              <w:t>текширади.</w:t>
            </w:r>
          </w:p>
        </w:tc>
        <w:tc>
          <w:tcPr>
            <w:tcW w:w="262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lastRenderedPageBreak/>
              <w:t>Микропрепаратларни микроскоп остида кўриш жараёнида нималарга эътибор бериш кераклигини тушуниб оладилар</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 xml:space="preserve">Микропрепаратларни микроскоп остида мустақил ўрганадилар ва </w:t>
            </w:r>
            <w:r w:rsidRPr="00B3386E">
              <w:rPr>
                <w:rFonts w:ascii="Times New Roman" w:hAnsi="Times New Roman"/>
                <w:sz w:val="28"/>
                <w:szCs w:val="28"/>
                <w:lang w:val="uz-Cyrl-UZ"/>
              </w:rPr>
              <w:lastRenderedPageBreak/>
              <w:t>альбомга тасвирини туширадилар.</w:t>
            </w:r>
          </w:p>
        </w:tc>
      </w:tr>
      <w:tr w:rsidR="006E7370" w:rsidRPr="00B3386E" w:rsidTr="00B64CB6">
        <w:trPr>
          <w:trHeight w:val="3319"/>
        </w:trPr>
        <w:tc>
          <w:tcPr>
            <w:tcW w:w="1668"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lastRenderedPageBreak/>
              <w:t>4-босқич.</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Якуний қисм</w:t>
            </w: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(30 дақиқа)</w:t>
            </w:r>
          </w:p>
        </w:tc>
        <w:tc>
          <w:tcPr>
            <w:tcW w:w="5170"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jc w:val="both"/>
              <w:rPr>
                <w:rFonts w:ascii="Times New Roman" w:hAnsi="Times New Roman"/>
                <w:snapToGrid w:val="0"/>
                <w:sz w:val="28"/>
                <w:szCs w:val="28"/>
                <w:lang w:val="uz-Cyrl-UZ"/>
              </w:rPr>
            </w:pPr>
            <w:r w:rsidRPr="00B3386E">
              <w:rPr>
                <w:rFonts w:ascii="Times New Roman" w:hAnsi="Times New Roman"/>
                <w:sz w:val="28"/>
                <w:szCs w:val="28"/>
                <w:lang w:val="uz-Cyrl-UZ"/>
              </w:rPr>
              <w:t xml:space="preserve">4.1.Мавзу бўйича якун қилади, қилинган ишларни келгусида касбий фаолиятларида муҳим аҳамиятга эга эканлигига талабалар эътиборини қаратади. </w:t>
            </w:r>
          </w:p>
          <w:p w:rsidR="006E7370" w:rsidRPr="00B3386E" w:rsidRDefault="006E7370" w:rsidP="00D56377">
            <w:pPr>
              <w:pStyle w:val="ad"/>
              <w:jc w:val="both"/>
              <w:rPr>
                <w:rFonts w:ascii="Times New Roman" w:hAnsi="Times New Roman"/>
                <w:snapToGrid w:val="0"/>
                <w:sz w:val="28"/>
                <w:szCs w:val="28"/>
                <w:lang w:val="uz-Cyrl-UZ"/>
              </w:rPr>
            </w:pPr>
            <w:r w:rsidRPr="00B3386E">
              <w:rPr>
                <w:rFonts w:ascii="Times New Roman" w:hAnsi="Times New Roman"/>
                <w:snapToGrid w:val="0"/>
                <w:sz w:val="28"/>
                <w:szCs w:val="28"/>
                <w:lang w:val="uz-Cyrl-UZ"/>
              </w:rPr>
              <w:t xml:space="preserve">4.2.Ўзлаштирилган назарий билимлар, амалий иш натижалари бўйича талабалар билимини бахолайди ва эълон қилади. </w:t>
            </w:r>
          </w:p>
          <w:p w:rsidR="006E7370" w:rsidRPr="00B3386E" w:rsidRDefault="006E7370" w:rsidP="00D56377">
            <w:pPr>
              <w:pStyle w:val="ad"/>
              <w:jc w:val="both"/>
              <w:rPr>
                <w:rFonts w:ascii="Times New Roman" w:hAnsi="Times New Roman"/>
                <w:sz w:val="28"/>
                <w:szCs w:val="28"/>
                <w:lang w:val="uz-Cyrl-UZ"/>
              </w:rPr>
            </w:pPr>
            <w:r w:rsidRPr="00B3386E">
              <w:rPr>
                <w:rFonts w:ascii="Times New Roman" w:hAnsi="Times New Roman"/>
                <w:snapToGrid w:val="0"/>
                <w:sz w:val="28"/>
                <w:szCs w:val="28"/>
                <w:lang w:val="uz-Cyrl-UZ"/>
              </w:rPr>
              <w:t>4.3. Кейинги машғулот учун вазифа беради, адабиётлар рўйхати, интернет сайтларини эълон қилади</w:t>
            </w:r>
          </w:p>
        </w:tc>
        <w:tc>
          <w:tcPr>
            <w:tcW w:w="2626" w:type="dxa"/>
            <w:tcBorders>
              <w:top w:val="single" w:sz="4" w:space="0" w:color="auto"/>
              <w:left w:val="single" w:sz="4" w:space="0" w:color="auto"/>
              <w:bottom w:val="single" w:sz="4" w:space="0" w:color="auto"/>
              <w:right w:val="single" w:sz="4" w:space="0" w:color="auto"/>
            </w:tcBorders>
          </w:tcPr>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p>
          <w:p w:rsidR="006E7370" w:rsidRPr="00B3386E" w:rsidRDefault="006E7370" w:rsidP="00D56377">
            <w:pPr>
              <w:pStyle w:val="ad"/>
              <w:rPr>
                <w:rFonts w:ascii="Times New Roman" w:hAnsi="Times New Roman"/>
                <w:sz w:val="28"/>
                <w:szCs w:val="28"/>
                <w:lang w:val="uz-Cyrl-UZ"/>
              </w:rPr>
            </w:pPr>
            <w:r w:rsidRPr="00B3386E">
              <w:rPr>
                <w:rFonts w:ascii="Times New Roman" w:hAnsi="Times New Roman"/>
                <w:sz w:val="28"/>
                <w:szCs w:val="28"/>
                <w:lang w:val="uz-Cyrl-UZ"/>
              </w:rPr>
              <w:t>Ёзиб оладилар</w:t>
            </w:r>
          </w:p>
        </w:tc>
      </w:tr>
    </w:tbl>
    <w:p w:rsidR="006E7370" w:rsidRPr="00B3386E" w:rsidRDefault="006E7370" w:rsidP="006E7370">
      <w:pPr>
        <w:tabs>
          <w:tab w:val="left" w:pos="2127"/>
        </w:tabs>
        <w:ind w:left="1418" w:hanging="1843"/>
        <w:rPr>
          <w:rFonts w:ascii="Times New Roman" w:hAnsi="Times New Roman" w:cs="Times New Roman"/>
          <w:sz w:val="28"/>
          <w:szCs w:val="28"/>
          <w:lang w:val="uz-Cyrl-UZ"/>
        </w:rPr>
      </w:pPr>
    </w:p>
    <w:p w:rsidR="006E7370" w:rsidRPr="00B3386E" w:rsidRDefault="006E7370" w:rsidP="006E7370">
      <w:pP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 xml:space="preserve">                                  4. Бажариладиган босқичлар:</w:t>
      </w:r>
    </w:p>
    <w:tbl>
      <w:tblPr>
        <w:tblStyle w:val="a8"/>
        <w:tblW w:w="9464" w:type="dxa"/>
        <w:tblLook w:val="01E0"/>
      </w:tblPr>
      <w:tblGrid>
        <w:gridCol w:w="648"/>
        <w:gridCol w:w="8816"/>
      </w:tblGrid>
      <w:tr w:rsidR="006E7370" w:rsidRPr="00B3386E"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center"/>
              <w:rPr>
                <w:b/>
                <w:sz w:val="28"/>
                <w:szCs w:val="28"/>
                <w:lang w:val="uz-Cyrl-UZ"/>
              </w:rPr>
            </w:pPr>
            <w:r w:rsidRPr="00B3386E">
              <w:rPr>
                <w:b/>
                <w:sz w:val="28"/>
                <w:szCs w:val="28"/>
                <w:lang w:val="uz-Cyrl-UZ"/>
              </w:rPr>
              <w:t>Босқичлар</w:t>
            </w:r>
          </w:p>
        </w:tc>
      </w:tr>
      <w:tr w:rsidR="006E7370" w:rsidRPr="00F14331"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1.</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pStyle w:val="af"/>
              <w:spacing w:before="0" w:beforeAutospacing="0"/>
              <w:ind w:firstLine="65"/>
              <w:jc w:val="both"/>
              <w:rPr>
                <w:sz w:val="28"/>
                <w:szCs w:val="28"/>
                <w:lang w:val="uz-Cyrl-UZ"/>
              </w:rPr>
            </w:pPr>
            <w:r w:rsidRPr="00B3386E">
              <w:rPr>
                <w:color w:val="000000"/>
                <w:sz w:val="28"/>
                <w:szCs w:val="28"/>
                <w:lang w:val="uz-Cyrl-UZ"/>
              </w:rPr>
              <w:t xml:space="preserve">Суртма тайёрлаш. Катта бўлмаган қон томчисини буюм ойначасининг марказига жойлаштирамиз. </w:t>
            </w:r>
          </w:p>
        </w:tc>
      </w:tr>
      <w:tr w:rsidR="006E7370" w:rsidRPr="00F14331"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2.</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pStyle w:val="af"/>
              <w:shd w:val="clear" w:color="auto" w:fill="FFFFFF"/>
              <w:spacing w:before="0" w:beforeAutospacing="0" w:after="0" w:afterAutospacing="0"/>
              <w:jc w:val="both"/>
              <w:rPr>
                <w:sz w:val="28"/>
                <w:szCs w:val="28"/>
                <w:lang w:val="uz-Cyrl-UZ"/>
              </w:rPr>
            </w:pPr>
            <w:r w:rsidRPr="00B3386E">
              <w:rPr>
                <w:sz w:val="28"/>
                <w:szCs w:val="28"/>
                <w:lang w:val="uz-Cyrl-UZ"/>
              </w:rPr>
              <w:t xml:space="preserve">Сайқалланган ойначани буюм ойначасиининг олдига  1-2 мм масофога 30-45 градус остида қўйилади.  </w:t>
            </w:r>
          </w:p>
        </w:tc>
      </w:tr>
      <w:tr w:rsidR="006E7370" w:rsidRPr="00F14331"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3.</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shd w:val="clear" w:color="auto" w:fill="FFFFFF"/>
                <w:lang w:val="uz-Cyrl-UZ"/>
              </w:rPr>
            </w:pPr>
            <w:r w:rsidRPr="00B3386E">
              <w:rPr>
                <w:sz w:val="28"/>
                <w:szCs w:val="28"/>
                <w:shd w:val="clear" w:color="auto" w:fill="FFFFFF"/>
                <w:lang w:val="uz-Cyrl-UZ"/>
              </w:rPr>
              <w:t xml:space="preserve">Сайқалланган ойначани озгина орқага қон суртмасига тегизиб шундай суртиладики қон иккита ойналар орасидаёйилсин. </w:t>
            </w:r>
          </w:p>
        </w:tc>
      </w:tr>
      <w:tr w:rsidR="006E7370" w:rsidRPr="00F14331"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4.</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 xml:space="preserve">Сўнгра тезлик билан сайқалланган ойначани буюм ойначасининг устида олинга қараб юритилади.  </w:t>
            </w:r>
          </w:p>
        </w:tc>
      </w:tr>
      <w:tr w:rsidR="006E7370" w:rsidRPr="00B3386E" w:rsidTr="00D56377">
        <w:tc>
          <w:tcPr>
            <w:tcW w:w="648"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lang w:val="uz-Cyrl-UZ"/>
              </w:rPr>
            </w:pPr>
            <w:r w:rsidRPr="00B3386E">
              <w:rPr>
                <w:sz w:val="28"/>
                <w:szCs w:val="28"/>
                <w:lang w:val="uz-Cyrl-UZ"/>
              </w:rPr>
              <w:t>5.</w:t>
            </w:r>
          </w:p>
        </w:tc>
        <w:tc>
          <w:tcPr>
            <w:tcW w:w="8816" w:type="dxa"/>
            <w:tcBorders>
              <w:top w:val="single" w:sz="4" w:space="0" w:color="auto"/>
              <w:left w:val="single" w:sz="4" w:space="0" w:color="auto"/>
              <w:bottom w:val="single" w:sz="4" w:space="0" w:color="auto"/>
              <w:right w:val="single" w:sz="4" w:space="0" w:color="auto"/>
            </w:tcBorders>
            <w:shd w:val="clear" w:color="auto" w:fill="auto"/>
          </w:tcPr>
          <w:p w:rsidR="006E7370" w:rsidRPr="00B3386E" w:rsidRDefault="006E7370" w:rsidP="00D56377">
            <w:pPr>
              <w:jc w:val="both"/>
              <w:rPr>
                <w:sz w:val="28"/>
                <w:szCs w:val="28"/>
                <w:shd w:val="clear" w:color="auto" w:fill="FFFFFF"/>
              </w:rPr>
            </w:pPr>
            <w:r w:rsidRPr="00B3386E">
              <w:rPr>
                <w:sz w:val="28"/>
                <w:szCs w:val="28"/>
                <w:shd w:val="clear" w:color="auto" w:fill="FFFFFF"/>
                <w:lang w:val="uz-Cyrl-UZ"/>
              </w:rPr>
              <w:t xml:space="preserve">Суртмани қуритиш ва </w:t>
            </w:r>
            <w:r w:rsidRPr="00B3386E">
              <w:rPr>
                <w:sz w:val="28"/>
                <w:szCs w:val="28"/>
                <w:shd w:val="clear" w:color="auto" w:fill="FFFFFF"/>
              </w:rPr>
              <w:t>маркировка</w:t>
            </w:r>
            <w:r w:rsidRPr="00B3386E">
              <w:rPr>
                <w:sz w:val="28"/>
                <w:szCs w:val="28"/>
                <w:shd w:val="clear" w:color="auto" w:fill="FFFFFF"/>
                <w:lang w:val="uz-Cyrl-UZ"/>
              </w:rPr>
              <w:t>лаш</w:t>
            </w:r>
            <w:r w:rsidRPr="00B3386E">
              <w:rPr>
                <w:sz w:val="28"/>
                <w:szCs w:val="28"/>
                <w:shd w:val="clear" w:color="auto" w:fill="FFFFFF"/>
              </w:rPr>
              <w:t>.</w:t>
            </w:r>
          </w:p>
        </w:tc>
      </w:tr>
    </w:tbl>
    <w:p w:rsidR="006E7370" w:rsidRPr="00B3386E" w:rsidRDefault="006E7370" w:rsidP="006E7370">
      <w:pPr>
        <w:rPr>
          <w:rFonts w:ascii="Times New Roman" w:hAnsi="Times New Roman" w:cs="Times New Roman"/>
          <w:sz w:val="28"/>
          <w:szCs w:val="28"/>
        </w:rPr>
      </w:pPr>
    </w:p>
    <w:p w:rsidR="006E7370" w:rsidRPr="00B3386E" w:rsidRDefault="006E7370" w:rsidP="006E7370">
      <w:pPr>
        <w:ind w:left="-142"/>
        <w:rPr>
          <w:rFonts w:ascii="Times New Roman" w:hAnsi="Times New Roman" w:cs="Times New Roman"/>
          <w:color w:val="000000"/>
          <w:sz w:val="28"/>
          <w:szCs w:val="28"/>
          <w:shd w:val="clear" w:color="auto" w:fill="FFFFFF"/>
        </w:rPr>
      </w:pPr>
      <w:r w:rsidRPr="00B3386E">
        <w:rPr>
          <w:rFonts w:ascii="Times New Roman" w:hAnsi="Times New Roman" w:cs="Times New Roman"/>
          <w:b/>
          <w:sz w:val="28"/>
          <w:szCs w:val="28"/>
          <w:shd w:val="clear" w:color="auto" w:fill="FFFFFF"/>
          <w:lang w:val="uz-Cyrl-UZ"/>
        </w:rPr>
        <w:t xml:space="preserve">                     5</w:t>
      </w:r>
      <w:r w:rsidRPr="00B3386E">
        <w:rPr>
          <w:rFonts w:ascii="Times New Roman" w:hAnsi="Times New Roman" w:cs="Times New Roman"/>
          <w:b/>
          <w:sz w:val="28"/>
          <w:szCs w:val="28"/>
          <w:shd w:val="clear" w:color="auto" w:fill="FFFFFF"/>
        </w:rPr>
        <w:t xml:space="preserve">. </w:t>
      </w:r>
      <w:r w:rsidRPr="00B3386E">
        <w:rPr>
          <w:rFonts w:ascii="Times New Roman" w:hAnsi="Times New Roman" w:cs="Times New Roman"/>
          <w:b/>
          <w:sz w:val="28"/>
          <w:szCs w:val="28"/>
          <w:shd w:val="clear" w:color="auto" w:fill="FFFFFF"/>
          <w:lang w:val="uz-Cyrl-UZ"/>
        </w:rPr>
        <w:t xml:space="preserve"> Олинган натижаларни и</w:t>
      </w:r>
      <w:r w:rsidRPr="00B3386E">
        <w:rPr>
          <w:rFonts w:ascii="Times New Roman" w:hAnsi="Times New Roman" w:cs="Times New Roman"/>
          <w:b/>
          <w:sz w:val="28"/>
          <w:szCs w:val="28"/>
          <w:shd w:val="clear" w:color="auto" w:fill="FFFFFF"/>
        </w:rPr>
        <w:t xml:space="preserve">нтерпритация </w:t>
      </w:r>
      <w:r w:rsidRPr="00B3386E">
        <w:rPr>
          <w:rFonts w:ascii="Times New Roman" w:hAnsi="Times New Roman" w:cs="Times New Roman"/>
          <w:b/>
          <w:sz w:val="28"/>
          <w:szCs w:val="28"/>
          <w:shd w:val="clear" w:color="auto" w:fill="FFFFFF"/>
          <w:lang w:val="uz-Cyrl-UZ"/>
        </w:rPr>
        <w:t>қилиш</w:t>
      </w:r>
      <w:r w:rsidRPr="00B3386E">
        <w:rPr>
          <w:rFonts w:ascii="Times New Roman" w:hAnsi="Times New Roman" w:cs="Times New Roman"/>
          <w:b/>
          <w:sz w:val="28"/>
          <w:szCs w:val="28"/>
          <w:shd w:val="clear" w:color="auto" w:fill="FFFFFF"/>
        </w:rPr>
        <w:t>.</w:t>
      </w:r>
    </w:p>
    <w:p w:rsidR="006E7370" w:rsidRPr="00B3386E" w:rsidRDefault="006E7370" w:rsidP="006E7370">
      <w:pPr>
        <w:ind w:firstLine="708"/>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color w:val="000000"/>
          <w:sz w:val="28"/>
          <w:szCs w:val="28"/>
          <w:lang w:val="uz-Cyrl-UZ"/>
        </w:rPr>
        <w:t>Сифатли тайёрланган суртма юпқа, сарғимтирроқ рангга эга бўлиши лозим. Ўта пушти ёки қизғиш рангли суртмалардаги шаклли элементларни  санаш учун ярамайди, чунки улар қалин ҳисобланади ва улардаги ҳужайра элементларини дифференциаллаш имконияти бўлмайди. Узоқ муддатда қуритиш қон шаклли элементларининг морфологиясини ўзгартириб юборади.</w:t>
      </w:r>
      <w:r w:rsidR="000C20F0">
        <w:rPr>
          <w:rFonts w:ascii="Times New Roman" w:hAnsi="Times New Roman" w:cs="Times New Roman"/>
          <w:color w:val="000000"/>
          <w:sz w:val="28"/>
          <w:szCs w:val="28"/>
          <w:lang w:val="uz-Cyrl-UZ"/>
        </w:rPr>
        <w:tab/>
      </w:r>
      <w:r w:rsidR="000C20F0">
        <w:rPr>
          <w:rFonts w:ascii="Times New Roman" w:hAnsi="Times New Roman" w:cs="Times New Roman"/>
          <w:color w:val="000000"/>
          <w:sz w:val="28"/>
          <w:szCs w:val="28"/>
          <w:lang w:val="uz-Cyrl-UZ"/>
        </w:rPr>
        <w:tab/>
      </w:r>
      <w:r w:rsidR="000C20F0">
        <w:rPr>
          <w:rFonts w:ascii="Times New Roman" w:hAnsi="Times New Roman" w:cs="Times New Roman"/>
          <w:color w:val="000000"/>
          <w:sz w:val="28"/>
          <w:szCs w:val="28"/>
          <w:lang w:val="uz-Cyrl-UZ"/>
        </w:rPr>
        <w:tab/>
      </w:r>
      <w:r w:rsidR="000C20F0">
        <w:rPr>
          <w:rFonts w:ascii="Times New Roman" w:hAnsi="Times New Roman" w:cs="Times New Roman"/>
          <w:color w:val="000000"/>
          <w:sz w:val="28"/>
          <w:szCs w:val="28"/>
          <w:lang w:val="uz-Cyrl-UZ"/>
        </w:rPr>
        <w:tab/>
      </w:r>
    </w:p>
    <w:p w:rsidR="006E7370" w:rsidRPr="00B3386E" w:rsidRDefault="006E7370" w:rsidP="000C20F0">
      <w:pPr>
        <w:ind w:left="9204"/>
        <w:jc w:val="both"/>
        <w:rPr>
          <w:rFonts w:ascii="Times New Roman" w:hAnsi="Times New Roman" w:cs="Times New Roman"/>
          <w:color w:val="000000"/>
          <w:sz w:val="28"/>
          <w:szCs w:val="28"/>
          <w:lang w:val="uz-Cyrl-UZ"/>
        </w:rPr>
      </w:pPr>
    </w:p>
    <w:p w:rsidR="006E7370" w:rsidRPr="007E1E97" w:rsidRDefault="006E7370" w:rsidP="006E7370">
      <w:pPr>
        <w:pStyle w:val="af"/>
        <w:spacing w:before="0" w:beforeAutospacing="0" w:after="0" w:afterAutospacing="0"/>
        <w:rPr>
          <w:rStyle w:val="rvts24"/>
          <w:b/>
          <w:bCs/>
          <w:sz w:val="28"/>
          <w:szCs w:val="28"/>
          <w:lang w:val="uz-Cyrl-UZ"/>
        </w:rPr>
      </w:pPr>
      <w:r w:rsidRPr="00B3386E">
        <w:rPr>
          <w:rStyle w:val="rvts24"/>
          <w:b/>
          <w:bCs/>
          <w:sz w:val="28"/>
          <w:szCs w:val="28"/>
          <w:lang w:val="uz-Cyrl-UZ"/>
        </w:rPr>
        <w:t>Чапдан ўнгга</w:t>
      </w:r>
      <w:r w:rsidRPr="007E1E97">
        <w:rPr>
          <w:rStyle w:val="rvts24"/>
          <w:b/>
          <w:bCs/>
          <w:sz w:val="28"/>
          <w:szCs w:val="28"/>
          <w:lang w:val="uz-Cyrl-UZ"/>
        </w:rPr>
        <w:t xml:space="preserve">. </w:t>
      </w:r>
      <w:r w:rsidRPr="00B3386E">
        <w:rPr>
          <w:rStyle w:val="rvts24"/>
          <w:b/>
          <w:bCs/>
          <w:sz w:val="28"/>
          <w:szCs w:val="28"/>
          <w:lang w:val="uz-Cyrl-UZ"/>
        </w:rPr>
        <w:t>Тайёрланган суртманинг сифат даражаси</w:t>
      </w:r>
      <w:r w:rsidRPr="007E1E97">
        <w:rPr>
          <w:rStyle w:val="rvts24"/>
          <w:b/>
          <w:bCs/>
          <w:sz w:val="28"/>
          <w:szCs w:val="28"/>
          <w:lang w:val="uz-Cyrl-UZ"/>
        </w:rPr>
        <w:t>:</w:t>
      </w:r>
    </w:p>
    <w:p w:rsidR="006E7370" w:rsidRPr="00B3386E" w:rsidRDefault="006E7370" w:rsidP="006E7370">
      <w:pPr>
        <w:pStyle w:val="af"/>
        <w:spacing w:before="0" w:beforeAutospacing="0" w:after="0" w:afterAutospacing="0"/>
        <w:rPr>
          <w:sz w:val="28"/>
          <w:szCs w:val="28"/>
          <w:lang w:val="uz-Cyrl-UZ"/>
        </w:rPr>
      </w:pPr>
      <w:r w:rsidRPr="00B3386E">
        <w:rPr>
          <w:sz w:val="28"/>
          <w:szCs w:val="28"/>
          <w:lang w:val="uz-Cyrl-UZ"/>
        </w:rPr>
        <w:t>Суртма</w:t>
      </w:r>
      <w:r w:rsidRPr="007E1E97">
        <w:rPr>
          <w:sz w:val="28"/>
          <w:szCs w:val="28"/>
          <w:lang w:val="uz-Cyrl-UZ"/>
        </w:rPr>
        <w:t xml:space="preserve"> 1 – </w:t>
      </w:r>
      <w:r w:rsidRPr="00B3386E">
        <w:rPr>
          <w:sz w:val="28"/>
          <w:szCs w:val="28"/>
          <w:lang w:val="uz-Cyrl-UZ"/>
        </w:rPr>
        <w:t>Бенуҳсон суртма</w:t>
      </w:r>
    </w:p>
    <w:p w:rsidR="006E7370" w:rsidRPr="00B3386E" w:rsidRDefault="006E7370" w:rsidP="006E7370">
      <w:pPr>
        <w:pStyle w:val="af"/>
        <w:spacing w:before="0" w:beforeAutospacing="0" w:after="0" w:afterAutospacing="0"/>
        <w:rPr>
          <w:sz w:val="28"/>
          <w:szCs w:val="28"/>
        </w:rPr>
      </w:pPr>
      <w:r w:rsidRPr="00B3386E">
        <w:rPr>
          <w:sz w:val="28"/>
          <w:szCs w:val="28"/>
          <w:lang w:val="uz-Cyrl-UZ"/>
        </w:rPr>
        <w:t xml:space="preserve">Суртма </w:t>
      </w:r>
      <w:r w:rsidRPr="00B3386E">
        <w:rPr>
          <w:sz w:val="28"/>
          <w:szCs w:val="28"/>
        </w:rPr>
        <w:t xml:space="preserve">2 – </w:t>
      </w:r>
      <w:r w:rsidRPr="00B3386E">
        <w:rPr>
          <w:sz w:val="28"/>
          <w:szCs w:val="28"/>
          <w:lang w:val="uz-Cyrl-UZ"/>
        </w:rPr>
        <w:t>Суртма тайёрланган пайтда орада узилиш бўлган</w:t>
      </w:r>
      <w:r w:rsidRPr="00B3386E">
        <w:rPr>
          <w:sz w:val="28"/>
          <w:szCs w:val="28"/>
        </w:rPr>
        <w:t>.</w:t>
      </w:r>
    </w:p>
    <w:p w:rsidR="006E7370" w:rsidRPr="00B3386E" w:rsidRDefault="006E7370" w:rsidP="006E7370">
      <w:pPr>
        <w:pStyle w:val="af"/>
        <w:spacing w:before="0" w:beforeAutospacing="0" w:after="0" w:afterAutospacing="0"/>
        <w:rPr>
          <w:sz w:val="28"/>
          <w:szCs w:val="28"/>
        </w:rPr>
      </w:pPr>
      <w:r w:rsidRPr="00B3386E">
        <w:rPr>
          <w:sz w:val="28"/>
          <w:szCs w:val="28"/>
          <w:lang w:val="uz-Cyrl-UZ"/>
        </w:rPr>
        <w:lastRenderedPageBreak/>
        <w:t>Суртма</w:t>
      </w:r>
      <w:r w:rsidRPr="00B3386E">
        <w:rPr>
          <w:sz w:val="28"/>
          <w:szCs w:val="28"/>
        </w:rPr>
        <w:t xml:space="preserve"> 3 – </w:t>
      </w:r>
      <w:r w:rsidRPr="00B3386E">
        <w:rPr>
          <w:sz w:val="28"/>
          <w:szCs w:val="28"/>
          <w:lang w:val="uz-Cyrl-UZ"/>
        </w:rPr>
        <w:t>Суртма қийшиқ</w:t>
      </w:r>
      <w:r w:rsidRPr="00B3386E">
        <w:rPr>
          <w:sz w:val="28"/>
          <w:szCs w:val="28"/>
        </w:rPr>
        <w:t>.</w:t>
      </w:r>
    </w:p>
    <w:p w:rsidR="006E7370" w:rsidRPr="00B3386E" w:rsidRDefault="006E7370" w:rsidP="006E7370">
      <w:pPr>
        <w:pStyle w:val="af"/>
        <w:spacing w:before="0" w:beforeAutospacing="0" w:after="0" w:afterAutospacing="0"/>
        <w:rPr>
          <w:sz w:val="28"/>
          <w:szCs w:val="28"/>
        </w:rPr>
      </w:pPr>
      <w:r w:rsidRPr="00B3386E">
        <w:rPr>
          <w:sz w:val="28"/>
          <w:szCs w:val="28"/>
          <w:lang w:val="uz-Cyrl-UZ"/>
        </w:rPr>
        <w:t>Суртма</w:t>
      </w:r>
      <w:r w:rsidRPr="00B3386E">
        <w:rPr>
          <w:sz w:val="28"/>
          <w:szCs w:val="28"/>
        </w:rPr>
        <w:t xml:space="preserve"> 4 – </w:t>
      </w:r>
      <w:r w:rsidRPr="00B3386E">
        <w:rPr>
          <w:sz w:val="28"/>
          <w:szCs w:val="28"/>
          <w:lang w:val="uz-Cyrl-UZ"/>
        </w:rPr>
        <w:t>Қон тамчиси ўта йирик</w:t>
      </w:r>
      <w:r w:rsidRPr="00B3386E">
        <w:rPr>
          <w:sz w:val="28"/>
          <w:szCs w:val="28"/>
        </w:rPr>
        <w:t>.</w:t>
      </w:r>
    </w:p>
    <w:p w:rsidR="006E7370" w:rsidRPr="00B3386E" w:rsidRDefault="006E7370" w:rsidP="006E7370">
      <w:pPr>
        <w:pStyle w:val="af"/>
        <w:spacing w:before="0" w:beforeAutospacing="0" w:after="0" w:afterAutospacing="0"/>
        <w:rPr>
          <w:sz w:val="28"/>
          <w:szCs w:val="28"/>
        </w:rPr>
      </w:pPr>
      <w:r w:rsidRPr="00B3386E">
        <w:rPr>
          <w:sz w:val="28"/>
          <w:szCs w:val="28"/>
          <w:lang w:val="uz-Cyrl-UZ"/>
        </w:rPr>
        <w:t>Суртма</w:t>
      </w:r>
      <w:r w:rsidRPr="00B3386E">
        <w:rPr>
          <w:sz w:val="28"/>
          <w:szCs w:val="28"/>
        </w:rPr>
        <w:t xml:space="preserve"> 5 – </w:t>
      </w:r>
      <w:r w:rsidRPr="00B3386E">
        <w:rPr>
          <w:sz w:val="28"/>
          <w:szCs w:val="28"/>
          <w:lang w:val="uz-Cyrl-UZ"/>
        </w:rPr>
        <w:t>Суртма жуда калта</w:t>
      </w:r>
      <w:r w:rsidRPr="00B3386E">
        <w:rPr>
          <w:sz w:val="28"/>
          <w:szCs w:val="28"/>
        </w:rPr>
        <w:t>.</w:t>
      </w:r>
    </w:p>
    <w:p w:rsidR="006E7370" w:rsidRPr="00B3386E" w:rsidRDefault="006E7370" w:rsidP="006E7370">
      <w:pPr>
        <w:ind w:left="360"/>
        <w:rPr>
          <w:rFonts w:ascii="Times New Roman" w:hAnsi="Times New Roman" w:cs="Times New Roman"/>
          <w:b/>
          <w:sz w:val="28"/>
          <w:szCs w:val="28"/>
          <w:lang w:val="uz-Cyrl-UZ"/>
        </w:rPr>
      </w:pPr>
    </w:p>
    <w:p w:rsidR="006E7370" w:rsidRPr="00B3386E" w:rsidRDefault="006E7370" w:rsidP="006E7370">
      <w:pPr>
        <w:pStyle w:val="a9"/>
        <w:numPr>
          <w:ilvl w:val="0"/>
          <w:numId w:val="10"/>
        </w:numPr>
        <w:tabs>
          <w:tab w:val="left" w:pos="284"/>
        </w:tabs>
        <w:ind w:left="0" w:firstLine="0"/>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Назорат саволлари.</w:t>
      </w:r>
    </w:p>
    <w:p w:rsidR="006E7370" w:rsidRPr="00B3386E" w:rsidRDefault="006E7370" w:rsidP="006E7370">
      <w:pPr>
        <w:pStyle w:val="a9"/>
        <w:numPr>
          <w:ilvl w:val="0"/>
          <w:numId w:val="14"/>
        </w:numPr>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color w:val="000000"/>
          <w:sz w:val="28"/>
          <w:szCs w:val="28"/>
          <w:shd w:val="clear" w:color="auto" w:fill="FFFFFF"/>
          <w:lang w:val="uz-Cyrl-UZ"/>
        </w:rPr>
        <w:t>Амалий кўникманинг амалий аҳамиятини айтинг.</w:t>
      </w:r>
    </w:p>
    <w:p w:rsidR="006E7370" w:rsidRPr="00B3386E" w:rsidRDefault="006E7370" w:rsidP="006E7370">
      <w:pPr>
        <w:pStyle w:val="a9"/>
        <w:numPr>
          <w:ilvl w:val="0"/>
          <w:numId w:val="14"/>
        </w:numPr>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color w:val="000000"/>
          <w:sz w:val="28"/>
          <w:szCs w:val="28"/>
          <w:shd w:val="clear" w:color="auto" w:fill="FFFFFF"/>
          <w:lang w:val="uz-Cyrl-UZ"/>
        </w:rPr>
        <w:t>Бажариладиган босқичларни айтиб беринг.</w:t>
      </w:r>
    </w:p>
    <w:p w:rsidR="006E7370" w:rsidRPr="00B3386E" w:rsidRDefault="006E7370" w:rsidP="006E7370">
      <w:pPr>
        <w:pStyle w:val="a9"/>
        <w:numPr>
          <w:ilvl w:val="0"/>
          <w:numId w:val="14"/>
        </w:numPr>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color w:val="000000"/>
          <w:sz w:val="28"/>
          <w:szCs w:val="28"/>
          <w:shd w:val="clear" w:color="auto" w:fill="FFFFFF"/>
          <w:lang w:val="uz-Cyrl-UZ"/>
        </w:rPr>
        <w:t>Олинган суртманинг сифат даражаларин кўрсатиб ўтинг.</w:t>
      </w:r>
    </w:p>
    <w:p w:rsidR="006E7370" w:rsidRDefault="006E7370" w:rsidP="00DF02D7">
      <w:pPr>
        <w:jc w:val="both"/>
        <w:rPr>
          <w:rFonts w:ascii="Times New Roman" w:hAnsi="Times New Roman" w:cs="Times New Roman"/>
          <w:b/>
          <w:color w:val="000000"/>
          <w:sz w:val="28"/>
          <w:szCs w:val="28"/>
          <w:shd w:val="clear" w:color="auto" w:fill="FFFFFF"/>
          <w:lang w:val="uz-Cyrl-UZ"/>
        </w:rPr>
      </w:pPr>
      <w:r w:rsidRPr="00B3386E">
        <w:rPr>
          <w:rFonts w:ascii="Times New Roman" w:hAnsi="Times New Roman" w:cs="Times New Roman"/>
          <w:b/>
          <w:color w:val="000000"/>
          <w:sz w:val="28"/>
          <w:szCs w:val="28"/>
          <w:shd w:val="clear" w:color="auto" w:fill="FFFFFF"/>
          <w:lang w:val="uz-Cyrl-UZ"/>
        </w:rPr>
        <w:t>Амалий кўникмага тарқатма материал.</w:t>
      </w:r>
    </w:p>
    <w:tbl>
      <w:tblPr>
        <w:tblStyle w:val="a8"/>
        <w:tblW w:w="0" w:type="auto"/>
        <w:tblLook w:val="04A0"/>
      </w:tblPr>
      <w:tblGrid>
        <w:gridCol w:w="4266"/>
        <w:gridCol w:w="3906"/>
      </w:tblGrid>
      <w:tr w:rsidR="00DF02D7" w:rsidTr="00DF02D7">
        <w:trPr>
          <w:trHeight w:val="1770"/>
        </w:trPr>
        <w:tc>
          <w:tcPr>
            <w:tcW w:w="3217" w:type="dxa"/>
          </w:tcPr>
          <w:p w:rsidR="00DF02D7" w:rsidRDefault="00DF02D7" w:rsidP="00DF02D7">
            <w:pPr>
              <w:jc w:val="both"/>
              <w:rPr>
                <w:b/>
                <w:color w:val="000000"/>
                <w:sz w:val="28"/>
                <w:szCs w:val="28"/>
                <w:shd w:val="clear" w:color="auto" w:fill="FFFFFF"/>
                <w:lang w:val="uz-Cyrl-UZ"/>
              </w:rPr>
            </w:pPr>
            <w:r w:rsidRPr="00B3386E">
              <w:rPr>
                <w:noProof/>
                <w:color w:val="000000"/>
                <w:sz w:val="28"/>
                <w:szCs w:val="28"/>
              </w:rPr>
              <w:drawing>
                <wp:anchor distT="0" distB="0" distL="114300" distR="114300" simplePos="0" relativeHeight="251668992" behindDoc="0" locked="0" layoutInCell="1" allowOverlap="1">
                  <wp:simplePos x="0" y="0"/>
                  <wp:positionH relativeFrom="column">
                    <wp:posOffset>-3810</wp:posOffset>
                  </wp:positionH>
                  <wp:positionV relativeFrom="paragraph">
                    <wp:posOffset>15875</wp:posOffset>
                  </wp:positionV>
                  <wp:extent cx="2571750" cy="1924050"/>
                  <wp:effectExtent l="0" t="0" r="0" b="0"/>
                  <wp:wrapSquare wrapText="bothSides"/>
                  <wp:docPr id="6" name="Рисунок 1" descr="Техника приготовления мазка для исследования цитологии кров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хника приготовления мазка для исследования цитологии крови">
                            <a:hlinkClick r:id="rId21"/>
                          </pic:cNvPr>
                          <pic:cNvPicPr>
                            <a:picLocks noChangeAspect="1" noChangeArrowheads="1"/>
                          </pic:cNvPicPr>
                        </pic:nvPicPr>
                        <pic:blipFill>
                          <a:blip r:embed="rId22"/>
                          <a:srcRect t="7083" r="3611" b="5833"/>
                          <a:stretch>
                            <a:fillRect/>
                          </a:stretch>
                        </pic:blipFill>
                        <pic:spPr bwMode="auto">
                          <a:xfrm>
                            <a:off x="0" y="0"/>
                            <a:ext cx="2571750" cy="1924050"/>
                          </a:xfrm>
                          <a:prstGeom prst="rect">
                            <a:avLst/>
                          </a:prstGeom>
                          <a:noFill/>
                          <a:ln w="9525">
                            <a:noFill/>
                            <a:miter lim="800000"/>
                            <a:headEnd/>
                            <a:tailEnd/>
                          </a:ln>
                        </pic:spPr>
                      </pic:pic>
                    </a:graphicData>
                  </a:graphic>
                </wp:anchor>
              </w:drawing>
            </w:r>
          </w:p>
        </w:tc>
        <w:tc>
          <w:tcPr>
            <w:tcW w:w="3218" w:type="dxa"/>
          </w:tcPr>
          <w:p w:rsidR="00DF02D7" w:rsidRDefault="00DF02D7" w:rsidP="00DF02D7">
            <w:pPr>
              <w:jc w:val="both"/>
              <w:rPr>
                <w:b/>
                <w:color w:val="000000"/>
                <w:sz w:val="28"/>
                <w:szCs w:val="28"/>
                <w:shd w:val="clear" w:color="auto" w:fill="FFFFFF"/>
                <w:lang w:val="uz-Cyrl-UZ"/>
              </w:rPr>
            </w:pPr>
            <w:r w:rsidRPr="00B3386E">
              <w:rPr>
                <w:noProof/>
                <w:color w:val="000000"/>
                <w:sz w:val="28"/>
                <w:szCs w:val="28"/>
              </w:rPr>
              <w:drawing>
                <wp:anchor distT="0" distB="0" distL="114300" distR="114300" simplePos="0" relativeHeight="251671040" behindDoc="0" locked="0" layoutInCell="1" allowOverlap="1">
                  <wp:simplePos x="0" y="0"/>
                  <wp:positionH relativeFrom="column">
                    <wp:posOffset>-7620</wp:posOffset>
                  </wp:positionH>
                  <wp:positionV relativeFrom="paragraph">
                    <wp:posOffset>15875</wp:posOffset>
                  </wp:positionV>
                  <wp:extent cx="2343150" cy="1924050"/>
                  <wp:effectExtent l="0" t="0" r="0" b="0"/>
                  <wp:wrapSquare wrapText="bothSides"/>
                  <wp:docPr id="5" name="Рисунок 4" descr="C:\Users\user\Pictures\Приготовление мазков крови унифицированным методом_files\t_Step_3_1.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Приготовление мазков крови унифицированным методом_files\t_Step_3_1.jpg">
                            <a:hlinkClick r:id="rId21"/>
                          </pic:cNvPr>
                          <pic:cNvPicPr>
                            <a:picLocks noChangeAspect="1" noChangeArrowheads="1"/>
                          </pic:cNvPicPr>
                        </pic:nvPicPr>
                        <pic:blipFill>
                          <a:blip r:embed="rId23"/>
                          <a:srcRect/>
                          <a:stretch>
                            <a:fillRect/>
                          </a:stretch>
                        </pic:blipFill>
                        <pic:spPr bwMode="auto">
                          <a:xfrm>
                            <a:off x="0" y="0"/>
                            <a:ext cx="2343150" cy="1924050"/>
                          </a:xfrm>
                          <a:prstGeom prst="rect">
                            <a:avLst/>
                          </a:prstGeom>
                          <a:noFill/>
                          <a:ln w="9525">
                            <a:noFill/>
                            <a:miter lim="800000"/>
                            <a:headEnd/>
                            <a:tailEnd/>
                          </a:ln>
                        </pic:spPr>
                      </pic:pic>
                    </a:graphicData>
                  </a:graphic>
                </wp:anchor>
              </w:drawing>
            </w:r>
          </w:p>
        </w:tc>
      </w:tr>
      <w:tr w:rsidR="00DF02D7" w:rsidTr="00DF02D7">
        <w:trPr>
          <w:trHeight w:val="252"/>
        </w:trPr>
        <w:tc>
          <w:tcPr>
            <w:tcW w:w="3217" w:type="dxa"/>
          </w:tcPr>
          <w:p w:rsidR="00DF02D7" w:rsidRDefault="00DF02D7" w:rsidP="00DF02D7">
            <w:pPr>
              <w:jc w:val="both"/>
              <w:rPr>
                <w:b/>
                <w:color w:val="000000"/>
                <w:sz w:val="28"/>
                <w:szCs w:val="28"/>
                <w:shd w:val="clear" w:color="auto" w:fill="FFFFFF"/>
                <w:lang w:val="uz-Cyrl-UZ"/>
              </w:rPr>
            </w:pPr>
            <w:r w:rsidRPr="00B3386E">
              <w:rPr>
                <w:noProof/>
                <w:color w:val="000000"/>
                <w:sz w:val="28"/>
                <w:szCs w:val="28"/>
              </w:rPr>
              <w:drawing>
                <wp:inline distT="0" distB="0" distL="0" distR="0">
                  <wp:extent cx="2532579" cy="1866900"/>
                  <wp:effectExtent l="0" t="0" r="0" b="0"/>
                  <wp:docPr id="11" name="Рисунок 7" descr="Техника приготовления мазка для исследования цитологии кров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ехника приготовления мазка для исследования цитологии крови">
                            <a:hlinkClick r:id="rId21"/>
                          </pic:cNvPr>
                          <pic:cNvPicPr>
                            <a:picLocks noChangeAspect="1" noChangeArrowheads="1"/>
                          </pic:cNvPicPr>
                        </pic:nvPicPr>
                        <pic:blipFill>
                          <a:blip r:embed="rId24"/>
                          <a:srcRect/>
                          <a:stretch>
                            <a:fillRect/>
                          </a:stretch>
                        </pic:blipFill>
                        <pic:spPr bwMode="auto">
                          <a:xfrm>
                            <a:off x="0" y="0"/>
                            <a:ext cx="2564227" cy="1890230"/>
                          </a:xfrm>
                          <a:prstGeom prst="rect">
                            <a:avLst/>
                          </a:prstGeom>
                          <a:noFill/>
                          <a:ln w="9525">
                            <a:noFill/>
                            <a:miter lim="800000"/>
                            <a:headEnd/>
                            <a:tailEnd/>
                          </a:ln>
                        </pic:spPr>
                      </pic:pic>
                    </a:graphicData>
                  </a:graphic>
                </wp:inline>
              </w:drawing>
            </w:r>
          </w:p>
        </w:tc>
        <w:tc>
          <w:tcPr>
            <w:tcW w:w="3218" w:type="dxa"/>
          </w:tcPr>
          <w:p w:rsidR="00DF02D7" w:rsidRDefault="00DF02D7" w:rsidP="00DF02D7">
            <w:pPr>
              <w:jc w:val="both"/>
              <w:rPr>
                <w:b/>
                <w:color w:val="000000"/>
                <w:sz w:val="28"/>
                <w:szCs w:val="28"/>
                <w:shd w:val="clear" w:color="auto" w:fill="FFFFFF"/>
                <w:lang w:val="uz-Cyrl-UZ"/>
              </w:rPr>
            </w:pPr>
            <w:r w:rsidRPr="00B3386E">
              <w:rPr>
                <w:noProof/>
                <w:color w:val="000000"/>
                <w:sz w:val="28"/>
                <w:szCs w:val="28"/>
              </w:rPr>
              <w:drawing>
                <wp:anchor distT="0" distB="0" distL="114300" distR="114300" simplePos="0" relativeHeight="251682304" behindDoc="0" locked="0" layoutInCell="1" allowOverlap="1">
                  <wp:simplePos x="0" y="0"/>
                  <wp:positionH relativeFrom="column">
                    <wp:posOffset>-64770</wp:posOffset>
                  </wp:positionH>
                  <wp:positionV relativeFrom="paragraph">
                    <wp:posOffset>-4445</wp:posOffset>
                  </wp:positionV>
                  <wp:extent cx="2333625" cy="1724025"/>
                  <wp:effectExtent l="0" t="0" r="0" b="0"/>
                  <wp:wrapSquare wrapText="bothSides"/>
                  <wp:docPr id="4" name="Рисунок 10" descr="Техника приготовления мазка для исследования цитологии крови">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ехника приготовления мазка для исследования цитологии крови">
                            <a:hlinkClick r:id="rId21"/>
                          </pic:cNvPr>
                          <pic:cNvPicPr>
                            <a:picLocks noChangeAspect="1" noChangeArrowheads="1"/>
                          </pic:cNvPicPr>
                        </pic:nvPicPr>
                        <pic:blipFill>
                          <a:blip r:embed="rId25"/>
                          <a:srcRect/>
                          <a:stretch>
                            <a:fillRect/>
                          </a:stretch>
                        </pic:blipFill>
                        <pic:spPr bwMode="auto">
                          <a:xfrm>
                            <a:off x="0" y="0"/>
                            <a:ext cx="2333625" cy="1724025"/>
                          </a:xfrm>
                          <a:prstGeom prst="rect">
                            <a:avLst/>
                          </a:prstGeom>
                          <a:noFill/>
                          <a:ln w="9525">
                            <a:noFill/>
                            <a:miter lim="800000"/>
                            <a:headEnd/>
                            <a:tailEnd/>
                          </a:ln>
                        </pic:spPr>
                      </pic:pic>
                    </a:graphicData>
                  </a:graphic>
                </wp:anchor>
              </w:drawing>
            </w:r>
          </w:p>
        </w:tc>
      </w:tr>
    </w:tbl>
    <w:p w:rsidR="007455ED" w:rsidRPr="00B3386E" w:rsidRDefault="001B2759" w:rsidP="007455ED">
      <w:pPr>
        <w:pStyle w:val="2"/>
        <w:spacing w:before="0" w:beforeAutospacing="0" w:after="0" w:afterAutospacing="0" w:line="276" w:lineRule="auto"/>
        <w:jc w:val="center"/>
        <w:rPr>
          <w:sz w:val="28"/>
          <w:szCs w:val="28"/>
          <w:lang w:val="uz-Cyrl-UZ"/>
        </w:rPr>
      </w:pPr>
      <w:r>
        <w:rPr>
          <w:sz w:val="28"/>
          <w:szCs w:val="28"/>
          <w:lang w:val="uz-Cyrl-UZ"/>
        </w:rPr>
        <w:t>Лаборатория иши</w:t>
      </w:r>
      <w:r w:rsidR="007455ED" w:rsidRPr="00B3386E">
        <w:rPr>
          <w:sz w:val="28"/>
          <w:szCs w:val="28"/>
          <w:lang w:val="uz-Cyrl-UZ"/>
        </w:rPr>
        <w:t xml:space="preserve"> № </w:t>
      </w:r>
      <w:r w:rsidR="006E7370">
        <w:rPr>
          <w:sz w:val="28"/>
          <w:szCs w:val="28"/>
          <w:lang w:val="uz-Cyrl-UZ"/>
        </w:rPr>
        <w:t>3</w:t>
      </w:r>
    </w:p>
    <w:p w:rsidR="00983066" w:rsidRPr="00B3386E" w:rsidRDefault="007455ED" w:rsidP="00275FBB">
      <w:pPr>
        <w:tabs>
          <w:tab w:val="left" w:pos="284"/>
        </w:tabs>
        <w:spacing w:after="0" w:line="240" w:lineRule="auto"/>
        <w:ind w:left="-142"/>
        <w:jc w:val="center"/>
        <w:rPr>
          <w:rFonts w:ascii="Times New Roman" w:hAnsi="Times New Roman" w:cs="Times New Roman"/>
          <w:b/>
          <w:i/>
          <w:sz w:val="28"/>
          <w:szCs w:val="28"/>
        </w:rPr>
      </w:pPr>
      <w:r w:rsidRPr="00B3386E">
        <w:rPr>
          <w:rFonts w:ascii="Times New Roman" w:hAnsi="Times New Roman" w:cs="Times New Roman"/>
          <w:b/>
          <w:i/>
          <w:sz w:val="28"/>
          <w:szCs w:val="28"/>
          <w:lang w:val="uz-Cyrl-UZ"/>
        </w:rPr>
        <w:t xml:space="preserve">Мавзу:  </w:t>
      </w:r>
      <w:r w:rsidR="00275FBB">
        <w:rPr>
          <w:rFonts w:ascii="Times New Roman" w:hAnsi="Times New Roman" w:cs="Times New Roman"/>
          <w:b/>
          <w:i/>
          <w:sz w:val="28"/>
          <w:szCs w:val="28"/>
          <w:lang w:val="uz-Cyrl-UZ"/>
        </w:rPr>
        <w:t>Лейкоцитар формулани ҳисоблаш</w:t>
      </w:r>
    </w:p>
    <w:p w:rsidR="00983066" w:rsidRPr="00B3386E" w:rsidRDefault="00983066" w:rsidP="00983066">
      <w:pPr>
        <w:tabs>
          <w:tab w:val="left" w:pos="284"/>
        </w:tabs>
        <w:spacing w:after="0" w:line="240" w:lineRule="auto"/>
        <w:jc w:val="both"/>
        <w:rPr>
          <w:rFonts w:ascii="Times New Roman" w:hAnsi="Times New Roman" w:cs="Times New Roman"/>
          <w:b/>
          <w:i/>
          <w:sz w:val="28"/>
          <w:szCs w:val="28"/>
        </w:rPr>
      </w:pPr>
    </w:p>
    <w:p w:rsidR="00A82F37" w:rsidRPr="00B3386E" w:rsidRDefault="00A82F37" w:rsidP="00F173B6">
      <w:pPr>
        <w:pStyle w:val="2"/>
        <w:numPr>
          <w:ilvl w:val="0"/>
          <w:numId w:val="11"/>
        </w:numPr>
        <w:spacing w:before="0" w:beforeAutospacing="0" w:after="0" w:afterAutospacing="0" w:line="276" w:lineRule="auto"/>
        <w:jc w:val="center"/>
        <w:rPr>
          <w:sz w:val="28"/>
          <w:szCs w:val="28"/>
          <w:lang w:val="uz-Cyrl-UZ"/>
        </w:rPr>
      </w:pPr>
      <w:r w:rsidRPr="00B3386E">
        <w:rPr>
          <w:sz w:val="28"/>
          <w:szCs w:val="28"/>
          <w:lang w:val="uz-Cyrl-UZ"/>
        </w:rPr>
        <w:t>Амалий кўникманинг тиббиёт амалиётида аҳамияти:</w:t>
      </w:r>
    </w:p>
    <w:p w:rsidR="00254B54" w:rsidRPr="00B3386E" w:rsidRDefault="00254B54" w:rsidP="0039091E">
      <w:pPr>
        <w:widowControl w:val="0"/>
        <w:ind w:firstLine="708"/>
        <w:jc w:val="both"/>
        <w:rPr>
          <w:rFonts w:ascii="Times New Roman" w:hAnsi="Times New Roman" w:cs="Times New Roman"/>
          <w:snapToGrid w:val="0"/>
          <w:sz w:val="28"/>
          <w:szCs w:val="28"/>
          <w:lang w:val="uz-Cyrl-UZ"/>
        </w:rPr>
      </w:pPr>
      <w:r w:rsidRPr="00B3386E">
        <w:rPr>
          <w:rFonts w:ascii="Times New Roman" w:hAnsi="Times New Roman" w:cs="Times New Roman"/>
          <w:sz w:val="28"/>
          <w:szCs w:val="28"/>
          <w:lang w:val="uz-Cyrl-UZ"/>
        </w:rPr>
        <w:t>Қон морфологиясини билиш ҳар бир шифокор учун зарурдир. Қон организмдаги ўзгаришларга тезда жавоб реакциясини берувчи тўқимадир. Ҳар бир аъзо функциясининг бузилиши қондаги турли ўзгаришларга олиб келади (анемия, лейкоцитоз, лейкопения ва ҳок.). Бу турли соҳа бўлажак шифокорларини қон ҳақида билишлари зарур эканлигини англатади.</w:t>
      </w:r>
      <w:r w:rsidRPr="00B3386E">
        <w:rPr>
          <w:rFonts w:ascii="Times New Roman" w:hAnsi="Times New Roman" w:cs="Times New Roman"/>
          <w:snapToGrid w:val="0"/>
          <w:sz w:val="28"/>
          <w:szCs w:val="28"/>
          <w:lang w:val="uz-Cyrl-UZ"/>
        </w:rPr>
        <w:t xml:space="preserve"> Қон шаклли элементларининг тузилиши ва вазифаларини билиш талабаларнинг анатомия, физиология, биокимё, шунингдек умумий гистология фанларидан олган билимларига асосланади. </w:t>
      </w:r>
      <w:r w:rsidRPr="00B3386E">
        <w:rPr>
          <w:rFonts w:ascii="Times New Roman" w:hAnsi="Times New Roman" w:cs="Times New Roman"/>
          <w:snapToGrid w:val="0"/>
          <w:sz w:val="28"/>
          <w:szCs w:val="28"/>
        </w:rPr>
        <w:t xml:space="preserve">Ушбу билимлар патологик физиология, </w:t>
      </w:r>
      <w:r w:rsidRPr="00B3386E">
        <w:rPr>
          <w:rFonts w:ascii="Times New Roman" w:hAnsi="Times New Roman" w:cs="Times New Roman"/>
          <w:snapToGrid w:val="0"/>
          <w:sz w:val="28"/>
          <w:szCs w:val="28"/>
        </w:rPr>
        <w:lastRenderedPageBreak/>
        <w:t>патологик анатомия, фармакология, терапия, гематология, хирургия, кардиология ва ревматология йўналишларида керак бўлади.</w:t>
      </w:r>
      <w:r w:rsidRPr="00B3386E">
        <w:rPr>
          <w:rFonts w:ascii="Times New Roman" w:hAnsi="Times New Roman" w:cs="Times New Roman"/>
          <w:snapToGrid w:val="0"/>
          <w:sz w:val="28"/>
          <w:szCs w:val="28"/>
          <w:lang w:val="uz-Cyrl-UZ"/>
        </w:rPr>
        <w:t xml:space="preserve"> Қон кўрсаткичларининг нормадан чекинишлари баъзи ҳолларда касалликнинг илк белгиларини пайдо бўлишидан анча олдин рўй беради. Бу ҳолатда қон таҳлилдари олинганда касалликни авж олишини олди олиниши эҳтимоллиги юқори бўлади. Охирига вақтларда қон таҳлилининг янада аниқ рақамларини олиш мақсадида махсус автоматик хисоблагичлардан фойдаланилмоқда. Бироқ бу ёруғлик микроскопиясида бажариладиган (“қўлда” бажариладиган)      усуллардан асло воз кечиш дегани эмас.</w:t>
      </w:r>
    </w:p>
    <w:p w:rsidR="00B04BCA" w:rsidRPr="00B3386E" w:rsidRDefault="00B04BCA" w:rsidP="00F173B6">
      <w:pPr>
        <w:pStyle w:val="a9"/>
        <w:numPr>
          <w:ilvl w:val="0"/>
          <w:numId w:val="11"/>
        </w:numPr>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Амалий кўникманинг таълим модели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7"/>
        <w:gridCol w:w="123"/>
        <w:gridCol w:w="5636"/>
      </w:tblGrid>
      <w:tr w:rsidR="00B04BCA" w:rsidRPr="00B3386E" w:rsidTr="00FB5B99">
        <w:trPr>
          <w:trHeight w:val="307"/>
        </w:trPr>
        <w:tc>
          <w:tcPr>
            <w:tcW w:w="3597"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b"/>
              <w:ind w:left="272" w:hanging="272"/>
              <w:rPr>
                <w:rFonts w:ascii="Times New Roman" w:hAnsi="Times New Roman"/>
              </w:rPr>
            </w:pPr>
            <w:r w:rsidRPr="00B3386E">
              <w:rPr>
                <w:rFonts w:ascii="Times New Roman" w:hAnsi="Times New Roman"/>
                <w:b/>
                <w:lang w:val="uz-Cyrl-UZ"/>
              </w:rPr>
              <w:t>Вақт</w:t>
            </w:r>
            <w:r w:rsidRPr="00B3386E">
              <w:rPr>
                <w:rFonts w:ascii="Times New Roman" w:hAnsi="Times New Roman"/>
                <w:b/>
              </w:rPr>
              <w:t>:</w:t>
            </w:r>
            <w:r w:rsidRPr="00B3386E">
              <w:rPr>
                <w:rFonts w:ascii="Times New Roman" w:hAnsi="Times New Roman"/>
              </w:rPr>
              <w:t xml:space="preserve">  16</w:t>
            </w:r>
            <w:r w:rsidRPr="00B3386E">
              <w:rPr>
                <w:rFonts w:ascii="Times New Roman" w:hAnsi="Times New Roman"/>
                <w:lang w:val="uz-Cyrl-UZ"/>
              </w:rPr>
              <w:t xml:space="preserve">0 </w:t>
            </w:r>
            <w:r w:rsidRPr="00B3386E">
              <w:rPr>
                <w:rFonts w:ascii="Times New Roman" w:hAnsi="Times New Roman"/>
              </w:rPr>
              <w:t xml:space="preserve">мин. </w:t>
            </w:r>
          </w:p>
        </w:tc>
        <w:tc>
          <w:tcPr>
            <w:tcW w:w="5759" w:type="dxa"/>
            <w:gridSpan w:val="2"/>
            <w:tcBorders>
              <w:top w:val="single" w:sz="4" w:space="0" w:color="auto"/>
              <w:left w:val="single" w:sz="4" w:space="0" w:color="auto"/>
              <w:bottom w:val="single" w:sz="4" w:space="0" w:color="auto"/>
              <w:right w:val="single" w:sz="4" w:space="0" w:color="auto"/>
            </w:tcBorders>
          </w:tcPr>
          <w:p w:rsidR="00B04BCA" w:rsidRPr="00B3386E" w:rsidRDefault="00B04BCA" w:rsidP="00FB5B99">
            <w:pPr>
              <w:rPr>
                <w:rFonts w:ascii="Times New Roman" w:hAnsi="Times New Roman" w:cs="Times New Roman"/>
                <w:sz w:val="28"/>
                <w:szCs w:val="28"/>
              </w:rPr>
            </w:pPr>
            <w:r w:rsidRPr="00B3386E">
              <w:rPr>
                <w:rFonts w:ascii="Times New Roman" w:hAnsi="Times New Roman" w:cs="Times New Roman"/>
                <w:b/>
                <w:sz w:val="28"/>
                <w:szCs w:val="28"/>
                <w:lang w:val="uz-Cyrl-UZ"/>
              </w:rPr>
              <w:t>Таълим олувчилар сони</w:t>
            </w:r>
            <w:r w:rsidRPr="00B3386E">
              <w:rPr>
                <w:rFonts w:ascii="Times New Roman" w:hAnsi="Times New Roman" w:cs="Times New Roman"/>
                <w:b/>
                <w:sz w:val="28"/>
                <w:szCs w:val="28"/>
              </w:rPr>
              <w:t>:</w:t>
            </w:r>
            <w:r w:rsidRPr="00B3386E">
              <w:rPr>
                <w:rFonts w:ascii="Times New Roman" w:hAnsi="Times New Roman" w:cs="Times New Roman"/>
                <w:sz w:val="28"/>
                <w:szCs w:val="28"/>
                <w:lang w:val="uz-Cyrl-UZ"/>
              </w:rPr>
              <w:t>12-</w:t>
            </w:r>
            <w:r w:rsidRPr="00B3386E">
              <w:rPr>
                <w:rFonts w:ascii="Times New Roman" w:hAnsi="Times New Roman" w:cs="Times New Roman"/>
                <w:sz w:val="28"/>
                <w:szCs w:val="28"/>
              </w:rPr>
              <w:t>1</w:t>
            </w:r>
            <w:r w:rsidRPr="00B3386E">
              <w:rPr>
                <w:rFonts w:ascii="Times New Roman" w:hAnsi="Times New Roman" w:cs="Times New Roman"/>
                <w:sz w:val="28"/>
                <w:szCs w:val="28"/>
                <w:lang w:val="uz-Cyrl-UZ"/>
              </w:rPr>
              <w:t>4 та</w:t>
            </w:r>
          </w:p>
        </w:tc>
      </w:tr>
      <w:tr w:rsidR="00B04BCA" w:rsidRPr="00B3386E" w:rsidTr="00FB5B99">
        <w:trPr>
          <w:trHeight w:val="224"/>
        </w:trPr>
        <w:tc>
          <w:tcPr>
            <w:tcW w:w="3597"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rPr>
                <w:rFonts w:ascii="Times New Roman" w:hAnsi="Times New Roman" w:cs="Times New Roman"/>
                <w:b/>
                <w:iCs/>
                <w:sz w:val="28"/>
                <w:szCs w:val="28"/>
              </w:rPr>
            </w:pPr>
            <w:r w:rsidRPr="00B3386E">
              <w:rPr>
                <w:rFonts w:ascii="Times New Roman" w:hAnsi="Times New Roman" w:cs="Times New Roman"/>
                <w:b/>
                <w:bCs/>
                <w:sz w:val="28"/>
                <w:szCs w:val="28"/>
                <w:lang w:val="uz-Cyrl-UZ"/>
              </w:rPr>
              <w:t>Машғулот ўтиш жойи</w:t>
            </w:r>
          </w:p>
        </w:tc>
        <w:tc>
          <w:tcPr>
            <w:tcW w:w="5759" w:type="dxa"/>
            <w:gridSpan w:val="2"/>
            <w:tcBorders>
              <w:top w:val="single" w:sz="4" w:space="0" w:color="auto"/>
              <w:left w:val="single" w:sz="4" w:space="0" w:color="auto"/>
              <w:bottom w:val="single" w:sz="4" w:space="0" w:color="auto"/>
              <w:right w:val="single" w:sz="4" w:space="0" w:color="auto"/>
            </w:tcBorders>
          </w:tcPr>
          <w:p w:rsidR="00B04BCA" w:rsidRPr="00B3386E" w:rsidRDefault="00B04BCA" w:rsidP="00FB5B99">
            <w:pPr>
              <w:shd w:val="clear" w:color="auto" w:fill="FFFFFF"/>
              <w:jc w:val="both"/>
              <w:rPr>
                <w:rFonts w:ascii="Times New Roman" w:hAnsi="Times New Roman" w:cs="Times New Roman"/>
                <w:sz w:val="28"/>
                <w:szCs w:val="28"/>
              </w:rPr>
            </w:pPr>
            <w:r w:rsidRPr="00B3386E">
              <w:rPr>
                <w:rFonts w:ascii="Times New Roman" w:hAnsi="Times New Roman" w:cs="Times New Roman"/>
                <w:sz w:val="28"/>
                <w:szCs w:val="28"/>
                <w:lang w:val="uz-Cyrl-UZ"/>
              </w:rPr>
              <w:t>Гистология ва тиббий биология кафедраси ўқув хонаси</w:t>
            </w:r>
          </w:p>
        </w:tc>
      </w:tr>
      <w:tr w:rsidR="00B04BCA" w:rsidRPr="00B3386E" w:rsidTr="006B0868">
        <w:trPr>
          <w:trHeight w:val="762"/>
        </w:trPr>
        <w:tc>
          <w:tcPr>
            <w:tcW w:w="9356" w:type="dxa"/>
            <w:gridSpan w:val="3"/>
            <w:tcBorders>
              <w:top w:val="single" w:sz="4" w:space="0" w:color="auto"/>
              <w:left w:val="single" w:sz="4" w:space="0" w:color="auto"/>
              <w:bottom w:val="single" w:sz="4" w:space="0" w:color="auto"/>
              <w:right w:val="single" w:sz="4" w:space="0" w:color="auto"/>
            </w:tcBorders>
          </w:tcPr>
          <w:p w:rsidR="00B04BCA" w:rsidRPr="00B3386E" w:rsidRDefault="00B04BCA" w:rsidP="006B0868">
            <w:pPr>
              <w:pStyle w:val="a9"/>
              <w:widowControl w:val="0"/>
              <w:numPr>
                <w:ilvl w:val="0"/>
                <w:numId w:val="8"/>
              </w:numPr>
              <w:tabs>
                <w:tab w:val="left" w:pos="284"/>
              </w:tabs>
              <w:spacing w:after="0" w:line="240" w:lineRule="auto"/>
              <w:ind w:left="0" w:firstLine="0"/>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Машғулот мақсади</w:t>
            </w:r>
            <w:r w:rsidRPr="00B3386E">
              <w:rPr>
                <w:rFonts w:ascii="Times New Roman" w:hAnsi="Times New Roman" w:cs="Times New Roman"/>
                <w:sz w:val="28"/>
                <w:szCs w:val="28"/>
                <w:lang w:val="uz-Cyrl-UZ"/>
              </w:rPr>
              <w:t xml:space="preserve">: одам қонининг шаклли элементларини  </w:t>
            </w:r>
            <w:r w:rsidRPr="00B3386E">
              <w:rPr>
                <w:rFonts w:ascii="Times New Roman" w:hAnsi="Times New Roman" w:cs="Times New Roman"/>
                <w:sz w:val="28"/>
                <w:szCs w:val="28"/>
              </w:rPr>
              <w:t xml:space="preserve">идентификация </w:t>
            </w:r>
            <w:r w:rsidRPr="00B3386E">
              <w:rPr>
                <w:rFonts w:ascii="Times New Roman" w:hAnsi="Times New Roman" w:cs="Times New Roman"/>
                <w:sz w:val="28"/>
                <w:szCs w:val="28"/>
                <w:lang w:val="uz-Cyrl-UZ"/>
              </w:rPr>
              <w:t>қилиш кўникмасини эгаллаш</w:t>
            </w:r>
            <w:r w:rsidRPr="00B3386E">
              <w:rPr>
                <w:rFonts w:ascii="Times New Roman" w:hAnsi="Times New Roman" w:cs="Times New Roman"/>
                <w:sz w:val="28"/>
                <w:szCs w:val="28"/>
              </w:rPr>
              <w:t>.</w:t>
            </w:r>
          </w:p>
        </w:tc>
      </w:tr>
      <w:tr w:rsidR="00B04BCA" w:rsidRPr="00B3386E" w:rsidTr="00C545DF">
        <w:trPr>
          <w:trHeight w:val="1255"/>
        </w:trPr>
        <w:tc>
          <w:tcPr>
            <w:tcW w:w="9356" w:type="dxa"/>
            <w:gridSpan w:val="3"/>
            <w:tcBorders>
              <w:top w:val="single" w:sz="4" w:space="0" w:color="auto"/>
              <w:left w:val="single" w:sz="4" w:space="0" w:color="auto"/>
              <w:bottom w:val="single" w:sz="4" w:space="0" w:color="auto"/>
              <w:right w:val="single" w:sz="4" w:space="0" w:color="auto"/>
            </w:tcBorders>
          </w:tcPr>
          <w:p w:rsidR="00B04BCA" w:rsidRPr="00B3386E" w:rsidRDefault="00B04BCA" w:rsidP="00C545DF">
            <w:pPr>
              <w:pStyle w:val="2"/>
              <w:spacing w:before="0" w:beforeAutospacing="0" w:after="0" w:afterAutospacing="0" w:line="276" w:lineRule="auto"/>
              <w:jc w:val="both"/>
              <w:rPr>
                <w:sz w:val="28"/>
                <w:szCs w:val="28"/>
                <w:lang w:val="uz-Cyrl-UZ"/>
              </w:rPr>
            </w:pPr>
            <w:r w:rsidRPr="00B3386E">
              <w:rPr>
                <w:sz w:val="28"/>
                <w:szCs w:val="28"/>
                <w:lang w:val="uz-Cyrl-UZ"/>
              </w:rPr>
              <w:t xml:space="preserve">Амалий машғулот тузилиши: </w:t>
            </w:r>
            <w:r w:rsidRPr="00B3386E">
              <w:rPr>
                <w:b w:val="0"/>
                <w:sz w:val="28"/>
                <w:szCs w:val="28"/>
                <w:lang w:val="uz-Cyrl-UZ"/>
              </w:rPr>
              <w:t>Талабалар ўқитувчи ёрдамида</w:t>
            </w:r>
            <w:r w:rsidRPr="00B3386E">
              <w:rPr>
                <w:sz w:val="28"/>
                <w:szCs w:val="28"/>
                <w:lang w:val="uz-Cyrl-UZ"/>
              </w:rPr>
              <w:t xml:space="preserve"> ё</w:t>
            </w:r>
            <w:r w:rsidRPr="00B3386E">
              <w:rPr>
                <w:b w:val="0"/>
                <w:sz w:val="28"/>
                <w:szCs w:val="28"/>
                <w:lang w:val="uz-Cyrl-UZ"/>
              </w:rPr>
              <w:t xml:space="preserve">руғлик микроскопи остида </w:t>
            </w:r>
            <w:r w:rsidR="00C545DF" w:rsidRPr="00B3386E">
              <w:rPr>
                <w:b w:val="0"/>
                <w:sz w:val="28"/>
                <w:szCs w:val="28"/>
                <w:lang w:val="uz-Cyrl-UZ"/>
              </w:rPr>
              <w:t>одам қонининг суртмасида қоннинг шаклли элементларини</w:t>
            </w:r>
            <w:r w:rsidRPr="00B3386E">
              <w:rPr>
                <w:b w:val="0"/>
                <w:sz w:val="28"/>
                <w:szCs w:val="28"/>
                <w:lang w:val="uz-Cyrl-UZ"/>
              </w:rPr>
              <w:t>ни идентификция қилиш ўрган</w:t>
            </w:r>
            <w:r w:rsidR="00C545DF" w:rsidRPr="00B3386E">
              <w:rPr>
                <w:b w:val="0"/>
                <w:sz w:val="28"/>
                <w:szCs w:val="28"/>
                <w:lang w:val="uz-Cyrl-UZ"/>
              </w:rPr>
              <w:t>илади</w:t>
            </w:r>
            <w:r w:rsidRPr="00B3386E">
              <w:rPr>
                <w:b w:val="0"/>
                <w:sz w:val="28"/>
                <w:szCs w:val="28"/>
                <w:lang w:val="uz-Cyrl-UZ"/>
              </w:rPr>
              <w:t>.</w:t>
            </w:r>
          </w:p>
        </w:tc>
      </w:tr>
      <w:tr w:rsidR="00B04BCA" w:rsidRPr="00B3386E" w:rsidTr="00FB5B99">
        <w:tc>
          <w:tcPr>
            <w:tcW w:w="9356" w:type="dxa"/>
            <w:gridSpan w:val="3"/>
            <w:tcBorders>
              <w:top w:val="single" w:sz="4" w:space="0" w:color="auto"/>
              <w:left w:val="single" w:sz="4" w:space="0" w:color="auto"/>
              <w:bottom w:val="single" w:sz="4" w:space="0" w:color="auto"/>
              <w:right w:val="single" w:sz="4" w:space="0" w:color="auto"/>
            </w:tcBorders>
          </w:tcPr>
          <w:p w:rsidR="00B04BCA" w:rsidRPr="00B3386E" w:rsidRDefault="00B04BCA" w:rsidP="00FB5B99">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b/>
                <w:sz w:val="28"/>
                <w:szCs w:val="28"/>
                <w:lang w:val="uz-Cyrl-UZ"/>
              </w:rPr>
              <w:t>Талаба бажара олиши лозим</w:t>
            </w:r>
            <w:r w:rsidRPr="00B3386E">
              <w:rPr>
                <w:rFonts w:ascii="Times New Roman" w:hAnsi="Times New Roman" w:cs="Times New Roman"/>
                <w:sz w:val="28"/>
                <w:szCs w:val="28"/>
                <w:lang w:val="uz-Cyrl-UZ"/>
              </w:rPr>
              <w:t xml:space="preserve">: </w:t>
            </w:r>
          </w:p>
          <w:p w:rsidR="00B04BCA" w:rsidRPr="00B3386E" w:rsidRDefault="00B04BCA" w:rsidP="00FB5B99">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lang w:val="uz-Cyrl-UZ"/>
              </w:rPr>
              <w:t xml:space="preserve">- микроскопда </w:t>
            </w:r>
            <w:r w:rsidR="00FB5B99" w:rsidRPr="00B3386E">
              <w:rPr>
                <w:rFonts w:ascii="Times New Roman" w:hAnsi="Times New Roman" w:cs="Times New Roman"/>
                <w:sz w:val="28"/>
                <w:szCs w:val="28"/>
                <w:lang w:val="uz-Cyrl-UZ"/>
              </w:rPr>
              <w:t xml:space="preserve">қоннинг шаклли элементларини </w:t>
            </w:r>
            <w:r w:rsidRPr="00B3386E">
              <w:rPr>
                <w:rFonts w:ascii="Times New Roman" w:hAnsi="Times New Roman" w:cs="Times New Roman"/>
                <w:sz w:val="28"/>
                <w:szCs w:val="28"/>
                <w:lang w:val="uz-Cyrl-UZ"/>
              </w:rPr>
              <w:t>фарқлай билиш</w:t>
            </w:r>
            <w:r w:rsidRPr="00B3386E">
              <w:rPr>
                <w:rFonts w:ascii="Times New Roman" w:hAnsi="Times New Roman" w:cs="Times New Roman"/>
                <w:sz w:val="28"/>
                <w:szCs w:val="28"/>
              </w:rPr>
              <w:t>.</w:t>
            </w:r>
          </w:p>
          <w:p w:rsidR="00B04BCA" w:rsidRPr="00B3386E" w:rsidRDefault="00B04BCA" w:rsidP="00FB5B99">
            <w:pPr>
              <w:spacing w:after="0" w:line="240" w:lineRule="auto"/>
              <w:jc w:val="both"/>
              <w:rPr>
                <w:rFonts w:ascii="Times New Roman" w:hAnsi="Times New Roman" w:cs="Times New Roman"/>
                <w:sz w:val="28"/>
                <w:szCs w:val="28"/>
              </w:rPr>
            </w:pPr>
          </w:p>
        </w:tc>
      </w:tr>
      <w:tr w:rsidR="00B04BCA" w:rsidRPr="00F14331" w:rsidTr="00FB5B99">
        <w:trPr>
          <w:trHeight w:val="276"/>
        </w:trPr>
        <w:tc>
          <w:tcPr>
            <w:tcW w:w="3720" w:type="dxa"/>
            <w:gridSpan w:val="2"/>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b"/>
              <w:ind w:firstLine="0"/>
              <w:rPr>
                <w:rFonts w:ascii="Times New Roman" w:hAnsi="Times New Roman"/>
                <w:b/>
              </w:rPr>
            </w:pPr>
            <w:r w:rsidRPr="00B3386E">
              <w:rPr>
                <w:rFonts w:ascii="Times New Roman" w:hAnsi="Times New Roman"/>
                <w:b/>
                <w:iCs/>
              </w:rPr>
              <w:t>Педагоги</w:t>
            </w:r>
            <w:r w:rsidRPr="00B3386E">
              <w:rPr>
                <w:rFonts w:ascii="Times New Roman" w:hAnsi="Times New Roman"/>
                <w:b/>
                <w:iCs/>
                <w:lang w:val="uz-Cyrl-UZ"/>
              </w:rPr>
              <w:t>к вазифалар</w:t>
            </w:r>
            <w:r w:rsidRPr="00B3386E">
              <w:rPr>
                <w:rFonts w:ascii="Times New Roman" w:hAnsi="Times New Roman"/>
                <w:b/>
              </w:rPr>
              <w:t>:</w:t>
            </w:r>
          </w:p>
          <w:p w:rsidR="00B04BCA" w:rsidRPr="00B3386E" w:rsidRDefault="00B04BCA" w:rsidP="00F173B6">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w:t>
            </w:r>
            <w:r w:rsidR="00F173B6" w:rsidRPr="00B3386E">
              <w:rPr>
                <w:rFonts w:ascii="Times New Roman" w:hAnsi="Times New Roman" w:cs="Times New Roman"/>
                <w:sz w:val="28"/>
                <w:szCs w:val="28"/>
                <w:lang w:val="uz-Cyrl-UZ"/>
              </w:rPr>
              <w:t xml:space="preserve">қоннинг шаклли элементларини </w:t>
            </w:r>
            <w:r w:rsidRPr="00B3386E">
              <w:rPr>
                <w:rFonts w:ascii="Times New Roman" w:hAnsi="Times New Roman" w:cs="Times New Roman"/>
                <w:sz w:val="28"/>
                <w:szCs w:val="28"/>
                <w:lang w:val="uz-Cyrl-UZ"/>
              </w:rPr>
              <w:t>ёруғлик микроскопи орқали ўрганилганда нималарга эътибор  бериш кераклигини ҳақида маълумот бериш;</w:t>
            </w:r>
          </w:p>
        </w:tc>
        <w:tc>
          <w:tcPr>
            <w:tcW w:w="563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b"/>
              <w:rPr>
                <w:rFonts w:ascii="Times New Roman" w:hAnsi="Times New Roman"/>
                <w:b/>
                <w:lang w:val="uz-Cyrl-UZ"/>
              </w:rPr>
            </w:pPr>
            <w:r w:rsidRPr="00B3386E">
              <w:rPr>
                <w:rFonts w:ascii="Times New Roman" w:hAnsi="Times New Roman"/>
                <w:b/>
                <w:iCs/>
                <w:lang w:val="uz-Cyrl-UZ"/>
              </w:rPr>
              <w:t>Ўқув фаолияти натижалари</w:t>
            </w:r>
            <w:r w:rsidRPr="00B3386E">
              <w:rPr>
                <w:rFonts w:ascii="Times New Roman" w:hAnsi="Times New Roman"/>
                <w:b/>
                <w:lang w:val="uz-Cyrl-UZ"/>
              </w:rPr>
              <w:t>:</w:t>
            </w:r>
          </w:p>
          <w:p w:rsidR="00B04BCA" w:rsidRPr="00B3386E" w:rsidRDefault="00B04BCA" w:rsidP="00FB5B99">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микроскопда</w:t>
            </w:r>
            <w:r w:rsidR="00F173B6" w:rsidRPr="00B3386E">
              <w:rPr>
                <w:rFonts w:ascii="Times New Roman" w:hAnsi="Times New Roman" w:cs="Times New Roman"/>
                <w:sz w:val="28"/>
                <w:szCs w:val="28"/>
                <w:lang w:val="uz-Cyrl-UZ"/>
              </w:rPr>
              <w:t xml:space="preserve"> қоннинг шаклли элементларини </w:t>
            </w:r>
            <w:r w:rsidRPr="00B3386E">
              <w:rPr>
                <w:rFonts w:ascii="Times New Roman" w:hAnsi="Times New Roman" w:cs="Times New Roman"/>
                <w:sz w:val="28"/>
                <w:szCs w:val="28"/>
                <w:lang w:val="uz-Cyrl-UZ"/>
              </w:rPr>
              <w:t>фарқлай билади</w:t>
            </w:r>
            <w:r w:rsidR="00F173B6" w:rsidRPr="00B3386E">
              <w:rPr>
                <w:rFonts w:ascii="Times New Roman" w:hAnsi="Times New Roman" w:cs="Times New Roman"/>
                <w:sz w:val="28"/>
                <w:szCs w:val="28"/>
                <w:lang w:val="uz-Cyrl-UZ"/>
              </w:rPr>
              <w:t>.</w:t>
            </w:r>
          </w:p>
          <w:p w:rsidR="00B04BCA" w:rsidRPr="00B3386E" w:rsidRDefault="00B04BCA" w:rsidP="00FB5B99">
            <w:pPr>
              <w:rPr>
                <w:rFonts w:ascii="Times New Roman" w:hAnsi="Times New Roman" w:cs="Times New Roman"/>
                <w:sz w:val="28"/>
                <w:szCs w:val="28"/>
                <w:lang w:val="uz-Cyrl-UZ"/>
              </w:rPr>
            </w:pPr>
          </w:p>
          <w:p w:rsidR="00B04BCA" w:rsidRPr="00B3386E" w:rsidRDefault="00B04BCA" w:rsidP="00FB5B99">
            <w:pPr>
              <w:rPr>
                <w:rFonts w:ascii="Times New Roman" w:hAnsi="Times New Roman" w:cs="Times New Roman"/>
                <w:sz w:val="28"/>
                <w:szCs w:val="28"/>
                <w:lang w:val="uz-Cyrl-UZ"/>
              </w:rPr>
            </w:pPr>
          </w:p>
          <w:p w:rsidR="00B04BCA" w:rsidRPr="00B3386E" w:rsidRDefault="00B04BCA" w:rsidP="00FB5B99">
            <w:pPr>
              <w:rPr>
                <w:rFonts w:ascii="Times New Roman" w:hAnsi="Times New Roman" w:cs="Times New Roman"/>
                <w:sz w:val="28"/>
                <w:szCs w:val="28"/>
                <w:lang w:val="uz-Cyrl-UZ"/>
              </w:rPr>
            </w:pPr>
          </w:p>
          <w:p w:rsidR="00B04BCA" w:rsidRPr="00B3386E" w:rsidRDefault="00B04BCA" w:rsidP="00FB5B99">
            <w:pPr>
              <w:pStyle w:val="ad"/>
              <w:rPr>
                <w:rFonts w:ascii="Times New Roman" w:hAnsi="Times New Roman"/>
                <w:sz w:val="28"/>
                <w:szCs w:val="28"/>
                <w:lang w:val="uz-Cyrl-UZ"/>
              </w:rPr>
            </w:pPr>
          </w:p>
        </w:tc>
      </w:tr>
      <w:tr w:rsidR="00B04BCA" w:rsidRPr="00B3386E" w:rsidTr="00FB5B99">
        <w:trPr>
          <w:trHeight w:val="485"/>
        </w:trPr>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pStyle w:val="ab"/>
              <w:ind w:left="0" w:firstLine="0"/>
              <w:rPr>
                <w:rFonts w:ascii="Times New Roman" w:hAnsi="Times New Roman"/>
                <w:b/>
                <w:iCs/>
              </w:rPr>
            </w:pPr>
            <w:r w:rsidRPr="00B3386E">
              <w:rPr>
                <w:rFonts w:ascii="Times New Roman" w:hAnsi="Times New Roman"/>
                <w:b/>
                <w:iCs/>
                <w:lang w:val="uz-Cyrl-UZ"/>
              </w:rPr>
              <w:t>Таълим усуллари ва техникаси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 “Мия хужуми”интерактив ўйини, жадваллар, кластер тўлдириш, вазиятли масалалар, тестлар ечиш</w:t>
            </w:r>
          </w:p>
        </w:tc>
      </w:tr>
      <w:tr w:rsidR="00B04BCA" w:rsidRPr="00B3386E" w:rsidTr="00FB5B99">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pStyle w:val="ab"/>
              <w:ind w:left="0" w:firstLine="0"/>
              <w:rPr>
                <w:rFonts w:ascii="Times New Roman" w:hAnsi="Times New Roman"/>
                <w:b/>
                <w:iCs/>
              </w:rPr>
            </w:pPr>
            <w:r w:rsidRPr="00B3386E">
              <w:rPr>
                <w:rFonts w:ascii="Times New Roman" w:hAnsi="Times New Roman"/>
                <w:b/>
                <w:iCs/>
                <w:lang w:val="uz-Cyrl-UZ"/>
              </w:rPr>
              <w:t>Ўқув фаолиятини ташкил қилиш шакллари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pStyle w:val="3"/>
              <w:rPr>
                <w:sz w:val="28"/>
                <w:szCs w:val="28"/>
              </w:rPr>
            </w:pPr>
            <w:r w:rsidRPr="00B3386E">
              <w:rPr>
                <w:sz w:val="28"/>
                <w:szCs w:val="28"/>
                <w:lang w:val="uz-Cyrl-UZ"/>
              </w:rPr>
              <w:t>Жамоавий, гуруҳларда ишалаш</w:t>
            </w:r>
          </w:p>
        </w:tc>
      </w:tr>
      <w:tr w:rsidR="00B04BCA" w:rsidRPr="00B3386E" w:rsidTr="00FB5B99">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pStyle w:val="ab"/>
              <w:ind w:left="0" w:firstLine="0"/>
              <w:rPr>
                <w:rFonts w:ascii="Times New Roman" w:hAnsi="Times New Roman"/>
                <w:b/>
                <w:iCs/>
              </w:rPr>
            </w:pPr>
            <w:r w:rsidRPr="00B3386E">
              <w:rPr>
                <w:rFonts w:ascii="Times New Roman" w:hAnsi="Times New Roman"/>
                <w:b/>
                <w:iCs/>
                <w:lang w:val="uz-Cyrl-UZ"/>
              </w:rPr>
              <w:t>Таълим воситалари</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 Ёруғлик микроскопи</w:t>
            </w:r>
          </w:p>
          <w:p w:rsidR="00B04BCA" w:rsidRPr="00B3386E" w:rsidRDefault="00B04BCA" w:rsidP="00FB5B99">
            <w:pPr>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lang w:val="uz-Cyrl-UZ"/>
              </w:rPr>
              <w:t>2. Гистолгик микропрепарат</w:t>
            </w:r>
          </w:p>
          <w:p w:rsidR="00B04BCA" w:rsidRPr="00B3386E" w:rsidRDefault="00B04BCA" w:rsidP="00FB5B99">
            <w:pPr>
              <w:widowControl w:val="0"/>
              <w:shd w:val="clear" w:color="auto" w:fill="FFFFFF"/>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3. Телевизор</w:t>
            </w:r>
          </w:p>
          <w:p w:rsidR="00B04BCA" w:rsidRPr="00B3386E" w:rsidRDefault="00B04BCA" w:rsidP="00FB5B99">
            <w:pPr>
              <w:widowControl w:val="0"/>
              <w:shd w:val="clear" w:color="auto" w:fill="FFFFFF"/>
              <w:autoSpaceDE w:val="0"/>
              <w:autoSpaceDN w:val="0"/>
              <w:adjustRightInd w:val="0"/>
              <w:spacing w:after="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lastRenderedPageBreak/>
              <w:t>4. Компьютер</w:t>
            </w:r>
          </w:p>
        </w:tc>
      </w:tr>
      <w:tr w:rsidR="00B04BCA" w:rsidRPr="00B3386E" w:rsidTr="00FB5B99">
        <w:tc>
          <w:tcPr>
            <w:tcW w:w="3720" w:type="dxa"/>
            <w:gridSpan w:val="2"/>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pStyle w:val="ab"/>
              <w:ind w:left="0" w:firstLine="0"/>
              <w:rPr>
                <w:rFonts w:ascii="Times New Roman" w:hAnsi="Times New Roman"/>
                <w:b/>
                <w:iCs/>
              </w:rPr>
            </w:pPr>
            <w:r w:rsidRPr="00B3386E">
              <w:rPr>
                <w:rFonts w:ascii="Times New Roman" w:hAnsi="Times New Roman"/>
                <w:b/>
                <w:iCs/>
                <w:lang w:val="uz-Cyrl-UZ"/>
              </w:rPr>
              <w:lastRenderedPageBreak/>
              <w:t>М</w:t>
            </w:r>
            <w:r w:rsidRPr="00B3386E">
              <w:rPr>
                <w:rFonts w:ascii="Times New Roman" w:hAnsi="Times New Roman"/>
                <w:b/>
                <w:iCs/>
              </w:rPr>
              <w:t xml:space="preserve">ониторинг </w:t>
            </w:r>
            <w:r w:rsidRPr="00B3386E">
              <w:rPr>
                <w:rFonts w:ascii="Times New Roman" w:hAnsi="Times New Roman"/>
                <w:b/>
                <w:iCs/>
                <w:lang w:val="uz-Cyrl-UZ"/>
              </w:rPr>
              <w:t>ва баҳолаш</w:t>
            </w:r>
          </w:p>
        </w:tc>
        <w:tc>
          <w:tcPr>
            <w:tcW w:w="5636" w:type="dxa"/>
            <w:tcBorders>
              <w:top w:val="single" w:sz="4" w:space="0" w:color="auto"/>
              <w:left w:val="single" w:sz="4" w:space="0" w:color="auto"/>
              <w:bottom w:val="single" w:sz="4" w:space="0" w:color="auto"/>
              <w:right w:val="single" w:sz="4" w:space="0" w:color="auto"/>
            </w:tcBorders>
            <w:shd w:val="clear" w:color="auto" w:fill="FFFFFF"/>
          </w:tcPr>
          <w:p w:rsidR="00B04BCA" w:rsidRPr="00B3386E" w:rsidRDefault="00B04BCA" w:rsidP="00FB5B99">
            <w:pPr>
              <w:widowControl w:val="0"/>
              <w:jc w:val="both"/>
              <w:rPr>
                <w:rFonts w:ascii="Times New Roman" w:hAnsi="Times New Roman" w:cs="Times New Roman"/>
                <w:sz w:val="28"/>
                <w:szCs w:val="28"/>
              </w:rPr>
            </w:pPr>
            <w:r w:rsidRPr="00B3386E">
              <w:rPr>
                <w:rFonts w:ascii="Times New Roman" w:hAnsi="Times New Roman" w:cs="Times New Roman"/>
                <w:sz w:val="28"/>
                <w:szCs w:val="28"/>
                <w:lang w:val="uz-Cyrl-UZ"/>
              </w:rPr>
              <w:t xml:space="preserve">Оғзаки. </w:t>
            </w:r>
          </w:p>
        </w:tc>
      </w:tr>
    </w:tbl>
    <w:p w:rsidR="00B04BCA" w:rsidRPr="00B3386E" w:rsidRDefault="00B04BCA" w:rsidP="00B04BCA">
      <w:pPr>
        <w:pStyle w:val="ad"/>
        <w:tabs>
          <w:tab w:val="left" w:pos="9180"/>
        </w:tabs>
        <w:ind w:right="175"/>
        <w:jc w:val="center"/>
        <w:rPr>
          <w:rFonts w:ascii="Times New Roman" w:hAnsi="Times New Roman"/>
          <w:b/>
          <w:sz w:val="28"/>
          <w:szCs w:val="28"/>
          <w:lang w:val="uz-Cyrl-UZ"/>
        </w:rPr>
      </w:pPr>
    </w:p>
    <w:p w:rsidR="00B04BCA" w:rsidRPr="00B3386E" w:rsidRDefault="00B04BCA" w:rsidP="00F173B6">
      <w:pPr>
        <w:pStyle w:val="ad"/>
        <w:numPr>
          <w:ilvl w:val="0"/>
          <w:numId w:val="11"/>
        </w:numPr>
        <w:tabs>
          <w:tab w:val="left" w:pos="9180"/>
        </w:tabs>
        <w:ind w:right="175"/>
        <w:jc w:val="center"/>
        <w:rPr>
          <w:rFonts w:ascii="Times New Roman" w:hAnsi="Times New Roman"/>
          <w:sz w:val="28"/>
          <w:szCs w:val="28"/>
          <w:lang w:val="uz-Cyrl-UZ"/>
        </w:rPr>
      </w:pPr>
      <w:r w:rsidRPr="00B3386E">
        <w:rPr>
          <w:rFonts w:ascii="Times New Roman" w:hAnsi="Times New Roman"/>
          <w:b/>
          <w:sz w:val="28"/>
          <w:szCs w:val="28"/>
          <w:lang w:val="uz-Cyrl-UZ"/>
        </w:rPr>
        <w:t>Машғулотнинг технологик харитаси</w:t>
      </w:r>
    </w:p>
    <w:tbl>
      <w:tblPr>
        <w:tblpPr w:leftFromText="180" w:rightFromText="180" w:vertAnchor="text" w:horzAnchor="margin" w:tblpXSpec="center" w:tblpY="173"/>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4110"/>
        <w:gridCol w:w="3686"/>
      </w:tblGrid>
      <w:tr w:rsidR="00B04BCA" w:rsidRPr="00B3386E" w:rsidTr="00FB5B99">
        <w:trPr>
          <w:cantSplit/>
          <w:trHeight w:val="300"/>
        </w:trPr>
        <w:tc>
          <w:tcPr>
            <w:tcW w:w="1668" w:type="dxa"/>
            <w:vMerge w:val="restart"/>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Иш босқичлари ва вақти (160 дақ)</w:t>
            </w:r>
          </w:p>
        </w:tc>
        <w:tc>
          <w:tcPr>
            <w:tcW w:w="7796" w:type="dxa"/>
            <w:gridSpan w:val="2"/>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 xml:space="preserve">                          Фаолият</w:t>
            </w:r>
          </w:p>
        </w:tc>
      </w:tr>
      <w:tr w:rsidR="00B04BCA" w:rsidRPr="00B3386E" w:rsidTr="007E1E97">
        <w:trPr>
          <w:cantSplit/>
          <w:trHeight w:val="240"/>
        </w:trPr>
        <w:tc>
          <w:tcPr>
            <w:tcW w:w="1668" w:type="dxa"/>
            <w:vMerge/>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p>
        </w:tc>
        <w:tc>
          <w:tcPr>
            <w:tcW w:w="4110"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 xml:space="preserve">                 Таълим берувчи</w:t>
            </w:r>
          </w:p>
        </w:tc>
        <w:tc>
          <w:tcPr>
            <w:tcW w:w="368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jc w:val="center"/>
              <w:rPr>
                <w:rFonts w:ascii="Times New Roman" w:hAnsi="Times New Roman"/>
                <w:sz w:val="28"/>
                <w:szCs w:val="28"/>
                <w:lang w:val="uz-Cyrl-UZ"/>
              </w:rPr>
            </w:pPr>
            <w:r w:rsidRPr="00B3386E">
              <w:rPr>
                <w:rFonts w:ascii="Times New Roman" w:hAnsi="Times New Roman"/>
                <w:sz w:val="28"/>
                <w:szCs w:val="28"/>
                <w:lang w:val="uz-Cyrl-UZ"/>
              </w:rPr>
              <w:t>таълим олувчилар</w:t>
            </w:r>
          </w:p>
        </w:tc>
      </w:tr>
      <w:tr w:rsidR="00B04BCA" w:rsidRPr="00B3386E" w:rsidTr="007E1E97">
        <w:trPr>
          <w:trHeight w:val="645"/>
        </w:trPr>
        <w:tc>
          <w:tcPr>
            <w:tcW w:w="1668"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1-босқи</w:t>
            </w:r>
            <w:r w:rsidRPr="00B3386E">
              <w:rPr>
                <w:rFonts w:ascii="Times New Roman" w:hAnsi="Times New Roman"/>
                <w:sz w:val="28"/>
                <w:szCs w:val="28"/>
              </w:rPr>
              <w:t>ч</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Кириш</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(10 дақ)</w:t>
            </w:r>
          </w:p>
        </w:tc>
        <w:tc>
          <w:tcPr>
            <w:tcW w:w="4110"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autoSpaceDE w:val="0"/>
              <w:autoSpaceDN w:val="0"/>
              <w:spacing w:after="0" w:line="240" w:lineRule="auto"/>
              <w:jc w:val="both"/>
              <w:rPr>
                <w:rFonts w:ascii="Times New Roman" w:hAnsi="Times New Roman" w:cs="Times New Roman"/>
                <w:bCs/>
                <w:noProof/>
                <w:sz w:val="28"/>
                <w:szCs w:val="28"/>
                <w:lang w:val="uz-Cyrl-UZ"/>
              </w:rPr>
            </w:pPr>
            <w:r w:rsidRPr="00B3386E">
              <w:rPr>
                <w:rFonts w:ascii="Times New Roman" w:hAnsi="Times New Roman" w:cs="Times New Roman"/>
                <w:sz w:val="28"/>
                <w:szCs w:val="28"/>
              </w:rPr>
              <w:t>1.1.</w:t>
            </w:r>
            <w:r w:rsidRPr="00B3386E">
              <w:rPr>
                <w:rFonts w:ascii="Times New Roman" w:hAnsi="Times New Roman" w:cs="Times New Roman"/>
                <w:bCs/>
                <w:noProof/>
                <w:sz w:val="28"/>
                <w:szCs w:val="28"/>
                <w:lang w:val="uz-Cyrl-UZ"/>
              </w:rPr>
              <w:t>Д</w:t>
            </w:r>
            <w:r w:rsidRPr="00B3386E">
              <w:rPr>
                <w:rFonts w:ascii="Times New Roman" w:hAnsi="Times New Roman" w:cs="Times New Roman"/>
                <w:bCs/>
                <w:noProof/>
                <w:sz w:val="28"/>
                <w:szCs w:val="28"/>
              </w:rPr>
              <w:t>авомат</w:t>
            </w:r>
            <w:r w:rsidRPr="00B3386E">
              <w:rPr>
                <w:rFonts w:ascii="Times New Roman" w:hAnsi="Times New Roman" w:cs="Times New Roman"/>
                <w:bCs/>
                <w:noProof/>
                <w:sz w:val="28"/>
                <w:szCs w:val="28"/>
                <w:lang w:val="uz-Cyrl-UZ"/>
              </w:rPr>
              <w:t>ни текширади</w:t>
            </w:r>
          </w:p>
          <w:p w:rsidR="00B04BCA" w:rsidRPr="00B3386E" w:rsidRDefault="00B04BCA" w:rsidP="00FB5B99">
            <w:pPr>
              <w:autoSpaceDE w:val="0"/>
              <w:autoSpaceDN w:val="0"/>
              <w:spacing w:after="0" w:line="240" w:lineRule="auto"/>
              <w:jc w:val="both"/>
              <w:rPr>
                <w:rFonts w:ascii="Times New Roman" w:hAnsi="Times New Roman" w:cs="Times New Roman"/>
                <w:sz w:val="28"/>
                <w:szCs w:val="28"/>
              </w:rPr>
            </w:pPr>
            <w:r w:rsidRPr="00B3386E">
              <w:rPr>
                <w:rFonts w:ascii="Times New Roman" w:hAnsi="Times New Roman" w:cs="Times New Roman"/>
                <w:sz w:val="28"/>
                <w:szCs w:val="28"/>
              </w:rPr>
              <w:t>1.2 Мавзунинг номи, мақсад ва кутилаётган</w:t>
            </w:r>
          </w:p>
          <w:p w:rsidR="00B04BCA" w:rsidRPr="00B3386E" w:rsidRDefault="00B04BCA" w:rsidP="00FB5B99">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rPr>
              <w:t xml:space="preserve">натижаларни етказади. </w:t>
            </w:r>
          </w:p>
          <w:p w:rsidR="00B04BCA" w:rsidRPr="00B3386E" w:rsidRDefault="00B04BCA" w:rsidP="00FB5B99">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1.3. Машғулот режаси билан таништиради.</w:t>
            </w:r>
          </w:p>
          <w:p w:rsidR="00B04BCA" w:rsidRPr="00B3386E" w:rsidRDefault="00B04BCA" w:rsidP="00FB5B99">
            <w:pPr>
              <w:autoSpaceDE w:val="0"/>
              <w:autoSpaceDN w:val="0"/>
              <w:adjustRightInd w:val="0"/>
              <w:spacing w:after="0" w:line="240" w:lineRule="auto"/>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1.4. Талабалар билим ва кўникмаларини </w:t>
            </w:r>
          </w:p>
          <w:p w:rsidR="00B04BCA" w:rsidRPr="00B3386E" w:rsidRDefault="00B04BCA" w:rsidP="00FB5B99">
            <w:pPr>
              <w:pStyle w:val="ab"/>
              <w:tabs>
                <w:tab w:val="left" w:pos="34"/>
              </w:tabs>
              <w:ind w:left="0" w:firstLine="34"/>
              <w:jc w:val="both"/>
              <w:rPr>
                <w:rFonts w:ascii="Times New Roman" w:hAnsi="Times New Roman"/>
                <w:lang w:val="uz-Cyrl-UZ"/>
              </w:rPr>
            </w:pPr>
            <w:r w:rsidRPr="00B3386E">
              <w:rPr>
                <w:rFonts w:ascii="Times New Roman" w:hAnsi="Times New Roman"/>
                <w:lang w:val="uz-Cyrl-UZ"/>
              </w:rPr>
              <w:t xml:space="preserve">баҳолаш мезонлари билан таништиради </w:t>
            </w:r>
          </w:p>
        </w:tc>
        <w:tc>
          <w:tcPr>
            <w:tcW w:w="368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 ёзиб оладилар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Аниқлаштирадилар,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саволлар берадилар</w:t>
            </w:r>
          </w:p>
        </w:tc>
      </w:tr>
      <w:tr w:rsidR="00B04BCA" w:rsidRPr="00B3386E" w:rsidTr="007E1E97">
        <w:trPr>
          <w:trHeight w:val="1691"/>
        </w:trPr>
        <w:tc>
          <w:tcPr>
            <w:tcW w:w="1668"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 xml:space="preserve">2-босқич </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Назарий қисм</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(40 дақиқа)</w:t>
            </w:r>
          </w:p>
          <w:p w:rsidR="00B04BCA" w:rsidRPr="00B3386E" w:rsidRDefault="00B04BCA" w:rsidP="00FB5B99">
            <w:pPr>
              <w:pStyle w:val="ad"/>
              <w:rPr>
                <w:rFonts w:ascii="Times New Roman" w:hAnsi="Times New Roman"/>
                <w:sz w:val="28"/>
                <w:szCs w:val="28"/>
                <w:lang w:val="uz-Cyrl-UZ"/>
              </w:rPr>
            </w:pPr>
          </w:p>
        </w:tc>
        <w:tc>
          <w:tcPr>
            <w:tcW w:w="4110"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2.1. Мавзу бўйича савол-жавоб ўтказади ва талабаларнинг дастлабки билимларини аниқлайди.</w:t>
            </w:r>
          </w:p>
          <w:p w:rsidR="00B04BCA" w:rsidRPr="00B3386E" w:rsidRDefault="00B04BCA" w:rsidP="00FB5B99">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2.2. Талабалар томонидан тўлиқ ўзлаштирилмаган саволлар бўйича тушунтириш беради. </w:t>
            </w:r>
          </w:p>
          <w:p w:rsidR="00B04BCA" w:rsidRPr="00B3386E" w:rsidRDefault="00B04BCA" w:rsidP="00FB5B99">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2.3. Режага мувофиқ машғулотда қўлланиладиган «Мия хужуми»  интерфаол усули сценарийсини баён қилади ва талабаларни кичик гурухларга ажратади. </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«Мия хужуми» интерфаол усули асосида талабалар билимини фаоллаштиради: гуруҳлар ишини (алоҳида иштрокчиларни) баҳолайди, ўзаро баҳолаш натижалари бўйича хулоса қилади.</w:t>
            </w:r>
          </w:p>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autoSpaceDE w:val="0"/>
              <w:autoSpaceDN w:val="0"/>
              <w:adjustRightInd w:val="0"/>
              <w:rPr>
                <w:rFonts w:ascii="Times New Roman" w:hAnsi="Times New Roman" w:cs="Times New Roman"/>
                <w:sz w:val="28"/>
                <w:szCs w:val="28"/>
                <w:lang w:val="uz-Cyrl-UZ"/>
              </w:rPr>
            </w:pPr>
          </w:p>
        </w:tc>
        <w:tc>
          <w:tcPr>
            <w:tcW w:w="368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lastRenderedPageBreak/>
              <w:t>Саволларга жавоб берадилар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Саволлар берадилар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Аниқлаштирадилар,саволлар берадилар,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гуруҳларга бўлинадилар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Гуруҳларда ишлайдилар, саволлар берадилар,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тақдимот қиладилар, ўз-ўзини ва ўзаро бир-бирларини баҳолайдилар</w:t>
            </w:r>
          </w:p>
          <w:p w:rsidR="00B04BCA" w:rsidRPr="00B3386E" w:rsidRDefault="00B04BCA" w:rsidP="00FB5B99">
            <w:pPr>
              <w:autoSpaceDE w:val="0"/>
              <w:autoSpaceDN w:val="0"/>
              <w:adjustRightInd w:val="0"/>
              <w:rPr>
                <w:rFonts w:ascii="Times New Roman" w:hAnsi="Times New Roman" w:cs="Times New Roman"/>
                <w:sz w:val="28"/>
                <w:szCs w:val="28"/>
                <w:lang w:val="uz-Cyrl-UZ"/>
              </w:rPr>
            </w:pPr>
            <w:r w:rsidRPr="00B3386E">
              <w:rPr>
                <w:rFonts w:ascii="Times New Roman" w:hAnsi="Times New Roman" w:cs="Times New Roman"/>
                <w:sz w:val="28"/>
                <w:szCs w:val="28"/>
                <w:lang w:val="uz-Cyrl-UZ"/>
              </w:rPr>
              <w:t>Мухокама қиладилар, ўз фикрларини билдирадилар</w:t>
            </w:r>
          </w:p>
        </w:tc>
      </w:tr>
      <w:tr w:rsidR="00B04BCA" w:rsidRPr="00B3386E" w:rsidTr="007E1E97">
        <w:trPr>
          <w:trHeight w:val="1124"/>
        </w:trPr>
        <w:tc>
          <w:tcPr>
            <w:tcW w:w="1668"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rPr>
              <w:lastRenderedPageBreak/>
              <w:t>3-босқич.</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Амалий қисм</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(80 дақ)</w:t>
            </w:r>
          </w:p>
        </w:tc>
        <w:tc>
          <w:tcPr>
            <w:tcW w:w="4110"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3.1. Талабаларга машғулотнинг амалий қисми бўйича тушунтириш беради.</w:t>
            </w:r>
          </w:p>
          <w:p w:rsidR="00B04BCA" w:rsidRPr="00B3386E" w:rsidRDefault="00B04BCA" w:rsidP="00FB5B99">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 xml:space="preserve">3.2 </w:t>
            </w:r>
            <w:r w:rsidR="00F173B6" w:rsidRPr="00B3386E">
              <w:rPr>
                <w:rFonts w:ascii="Times New Roman" w:hAnsi="Times New Roman"/>
                <w:snapToGrid w:val="0"/>
                <w:sz w:val="28"/>
                <w:szCs w:val="28"/>
                <w:lang w:val="uz-Cyrl-UZ"/>
              </w:rPr>
              <w:t>Қон мавзусига бағишланган</w:t>
            </w:r>
            <w:r w:rsidRPr="00B3386E">
              <w:rPr>
                <w:rFonts w:ascii="Times New Roman" w:hAnsi="Times New Roman"/>
                <w:snapToGrid w:val="0"/>
                <w:sz w:val="28"/>
                <w:szCs w:val="28"/>
                <w:lang w:val="uz-Cyrl-UZ"/>
              </w:rPr>
              <w:t xml:space="preserve"> видеороликларни намойиш қилади.</w:t>
            </w:r>
          </w:p>
          <w:p w:rsidR="00B04BCA" w:rsidRPr="00B3386E" w:rsidRDefault="00B04BCA" w:rsidP="00FB5B99">
            <w:pPr>
              <w:pStyle w:val="ad"/>
              <w:rPr>
                <w:rFonts w:ascii="Times New Roman" w:hAnsi="Times New Roman"/>
                <w:snapToGrid w:val="0"/>
                <w:sz w:val="28"/>
                <w:szCs w:val="28"/>
                <w:lang w:val="uz-Cyrl-UZ"/>
              </w:rPr>
            </w:pPr>
          </w:p>
          <w:p w:rsidR="00B04BCA" w:rsidRPr="00B3386E" w:rsidRDefault="00B04BCA" w:rsidP="00FB5B99">
            <w:pPr>
              <w:pStyle w:val="ad"/>
              <w:rPr>
                <w:rFonts w:ascii="Times New Roman" w:hAnsi="Times New Roman"/>
                <w:snapToGrid w:val="0"/>
                <w:sz w:val="28"/>
                <w:szCs w:val="28"/>
                <w:lang w:val="uz-Cyrl-UZ"/>
              </w:rPr>
            </w:pPr>
            <w:r w:rsidRPr="00B3386E">
              <w:rPr>
                <w:rFonts w:ascii="Times New Roman" w:hAnsi="Times New Roman"/>
                <w:snapToGrid w:val="0"/>
                <w:sz w:val="28"/>
                <w:szCs w:val="28"/>
                <w:lang w:val="uz-Cyrl-UZ"/>
              </w:rPr>
              <w:t>3</w:t>
            </w:r>
            <w:r w:rsidRPr="00B3386E">
              <w:rPr>
                <w:rFonts w:ascii="Times New Roman" w:hAnsi="Times New Roman"/>
                <w:sz w:val="28"/>
                <w:szCs w:val="28"/>
                <w:lang w:val="uz-Cyrl-UZ"/>
              </w:rPr>
              <w:t xml:space="preserve">.3. </w:t>
            </w:r>
            <w:r w:rsidRPr="00B3386E">
              <w:rPr>
                <w:rFonts w:ascii="Times New Roman" w:hAnsi="Times New Roman"/>
                <w:snapToGrid w:val="0"/>
                <w:sz w:val="28"/>
                <w:szCs w:val="28"/>
                <w:lang w:val="uz-Cyrl-UZ"/>
              </w:rPr>
              <w:t>Талабаларга машғулотнинг амалий қисмини эгаллаш бўйича топшириқ беради.</w:t>
            </w:r>
          </w:p>
          <w:p w:rsidR="00B04BCA" w:rsidRPr="00B3386E" w:rsidRDefault="00B04BCA" w:rsidP="00FB5B99">
            <w:pPr>
              <w:pStyle w:val="ad"/>
              <w:rPr>
                <w:rFonts w:ascii="Times New Roman" w:hAnsi="Times New Roman"/>
                <w:snapToGrid w:val="0"/>
                <w:sz w:val="28"/>
                <w:szCs w:val="28"/>
                <w:lang w:val="uz-Cyrl-UZ"/>
              </w:rPr>
            </w:pP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napToGrid w:val="0"/>
                <w:sz w:val="28"/>
                <w:szCs w:val="28"/>
                <w:lang w:val="uz-Cyrl-UZ"/>
              </w:rPr>
              <w:t>3.4. Амалий иш натижаларини текширади.</w:t>
            </w:r>
          </w:p>
        </w:tc>
        <w:tc>
          <w:tcPr>
            <w:tcW w:w="368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Микропрепаратларни микроскоп остида кўриш жараёнида нималарга эътибор бериш кераклигини тушуниб оладилар</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Микропрепаратларни микроскоп остида мустақил ўрганадилар ва альбомга тасвирини туширадилар.</w:t>
            </w:r>
          </w:p>
        </w:tc>
      </w:tr>
      <w:tr w:rsidR="00B04BCA" w:rsidRPr="00B3386E" w:rsidTr="007E1E97">
        <w:trPr>
          <w:trHeight w:val="1405"/>
        </w:trPr>
        <w:tc>
          <w:tcPr>
            <w:tcW w:w="1668"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4-босқич.</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Якуний қисм</w:t>
            </w: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(30 дақиқа)</w:t>
            </w:r>
          </w:p>
        </w:tc>
        <w:tc>
          <w:tcPr>
            <w:tcW w:w="4110"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jc w:val="both"/>
              <w:rPr>
                <w:rFonts w:ascii="Times New Roman" w:hAnsi="Times New Roman"/>
                <w:snapToGrid w:val="0"/>
                <w:sz w:val="28"/>
                <w:szCs w:val="28"/>
                <w:lang w:val="uz-Cyrl-UZ"/>
              </w:rPr>
            </w:pPr>
            <w:r w:rsidRPr="00B3386E">
              <w:rPr>
                <w:rFonts w:ascii="Times New Roman" w:hAnsi="Times New Roman"/>
                <w:sz w:val="28"/>
                <w:szCs w:val="28"/>
                <w:lang w:val="uz-Cyrl-UZ"/>
              </w:rPr>
              <w:t xml:space="preserve">4.1.Мавзу бўйича якун қилади, қилинган ишларни келгусида касбий фаолиятларида муҳим аҳамиятга эга эканлигига талабалар эътиборини қаратади. </w:t>
            </w:r>
          </w:p>
          <w:p w:rsidR="00B04BCA" w:rsidRPr="00B3386E" w:rsidRDefault="00B04BCA" w:rsidP="00FB5B99">
            <w:pPr>
              <w:pStyle w:val="ad"/>
              <w:jc w:val="both"/>
              <w:rPr>
                <w:rFonts w:ascii="Times New Roman" w:hAnsi="Times New Roman"/>
                <w:snapToGrid w:val="0"/>
                <w:sz w:val="28"/>
                <w:szCs w:val="28"/>
                <w:lang w:val="uz-Cyrl-UZ"/>
              </w:rPr>
            </w:pPr>
            <w:r w:rsidRPr="00B3386E">
              <w:rPr>
                <w:rFonts w:ascii="Times New Roman" w:hAnsi="Times New Roman"/>
                <w:snapToGrid w:val="0"/>
                <w:sz w:val="28"/>
                <w:szCs w:val="28"/>
                <w:lang w:val="uz-Cyrl-UZ"/>
              </w:rPr>
              <w:t xml:space="preserve">4.2.Ўзлаштирилган назарий билимлар, амалий иш натижалари бўйича талабалар билимини бахолайди ва эълон қилади. </w:t>
            </w:r>
          </w:p>
          <w:p w:rsidR="00B04BCA" w:rsidRPr="00B3386E" w:rsidRDefault="00B04BCA" w:rsidP="00FB5B99">
            <w:pPr>
              <w:pStyle w:val="ad"/>
              <w:jc w:val="both"/>
              <w:rPr>
                <w:rFonts w:ascii="Times New Roman" w:hAnsi="Times New Roman"/>
                <w:sz w:val="28"/>
                <w:szCs w:val="28"/>
                <w:lang w:val="uz-Cyrl-UZ"/>
              </w:rPr>
            </w:pPr>
            <w:r w:rsidRPr="00B3386E">
              <w:rPr>
                <w:rFonts w:ascii="Times New Roman" w:hAnsi="Times New Roman"/>
                <w:snapToGrid w:val="0"/>
                <w:sz w:val="28"/>
                <w:szCs w:val="28"/>
                <w:lang w:val="uz-Cyrl-UZ"/>
              </w:rPr>
              <w:t>4.3. Кейинги машғулот учун вазифа беради, адабиётлар рўйхати, интернет сайтларини эълон қилади</w:t>
            </w:r>
          </w:p>
        </w:tc>
        <w:tc>
          <w:tcPr>
            <w:tcW w:w="3686" w:type="dxa"/>
            <w:tcBorders>
              <w:top w:val="single" w:sz="4" w:space="0" w:color="auto"/>
              <w:left w:val="single" w:sz="4" w:space="0" w:color="auto"/>
              <w:bottom w:val="single" w:sz="4" w:space="0" w:color="auto"/>
              <w:right w:val="single" w:sz="4" w:space="0" w:color="auto"/>
            </w:tcBorders>
          </w:tcPr>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Тинглайдилар</w:t>
            </w:r>
          </w:p>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p>
          <w:p w:rsidR="00B04BCA" w:rsidRPr="00B3386E" w:rsidRDefault="00B04BCA" w:rsidP="00FB5B99">
            <w:pPr>
              <w:pStyle w:val="ad"/>
              <w:rPr>
                <w:rFonts w:ascii="Times New Roman" w:hAnsi="Times New Roman"/>
                <w:sz w:val="28"/>
                <w:szCs w:val="28"/>
                <w:lang w:val="uz-Cyrl-UZ"/>
              </w:rPr>
            </w:pPr>
            <w:r w:rsidRPr="00B3386E">
              <w:rPr>
                <w:rFonts w:ascii="Times New Roman" w:hAnsi="Times New Roman"/>
                <w:sz w:val="28"/>
                <w:szCs w:val="28"/>
                <w:lang w:val="uz-Cyrl-UZ"/>
              </w:rPr>
              <w:t>Ёзиб оладилар</w:t>
            </w:r>
          </w:p>
        </w:tc>
      </w:tr>
    </w:tbl>
    <w:p w:rsidR="00B04BCA" w:rsidRPr="00B3386E" w:rsidRDefault="007E1E97" w:rsidP="00DE46FB">
      <w:pPr>
        <w:spacing w:after="0"/>
        <w:jc w:val="both"/>
        <w:rPr>
          <w:rFonts w:ascii="Times New Roman" w:hAnsi="Times New Roman" w:cs="Times New Roman"/>
          <w:snapToGrid w:val="0"/>
          <w:sz w:val="28"/>
          <w:szCs w:val="28"/>
          <w:lang w:val="uz-Cyrl-UZ"/>
        </w:rPr>
      </w:pPr>
      <w:r>
        <w:rPr>
          <w:rFonts w:ascii="Times New Roman" w:hAnsi="Times New Roman" w:cs="Times New Roman"/>
          <w:snapToGrid w:val="0"/>
          <w:sz w:val="28"/>
          <w:szCs w:val="28"/>
          <w:lang w:val="uz-Cyrl-UZ"/>
        </w:rPr>
        <w:tab/>
      </w:r>
    </w:p>
    <w:p w:rsidR="00E93BE6" w:rsidRPr="00B3386E" w:rsidRDefault="00F173B6" w:rsidP="00DE46FB">
      <w:pPr>
        <w:spacing w:after="0"/>
        <w:rPr>
          <w:rFonts w:ascii="Times New Roman" w:hAnsi="Times New Roman" w:cs="Times New Roman"/>
          <w:b/>
          <w:sz w:val="28"/>
          <w:szCs w:val="28"/>
        </w:rPr>
      </w:pPr>
      <w:r w:rsidRPr="00B3386E">
        <w:rPr>
          <w:rFonts w:ascii="Times New Roman" w:hAnsi="Times New Roman" w:cs="Times New Roman"/>
          <w:b/>
          <w:sz w:val="28"/>
          <w:szCs w:val="28"/>
          <w:lang w:val="uz-Cyrl-UZ"/>
        </w:rPr>
        <w:t xml:space="preserve">                             4</w:t>
      </w:r>
      <w:r w:rsidR="00E93BE6" w:rsidRPr="00B3386E">
        <w:rPr>
          <w:rFonts w:ascii="Times New Roman" w:hAnsi="Times New Roman" w:cs="Times New Roman"/>
          <w:b/>
          <w:sz w:val="28"/>
          <w:szCs w:val="28"/>
        </w:rPr>
        <w:t xml:space="preserve">. </w:t>
      </w:r>
      <w:r w:rsidR="00E93BE6" w:rsidRPr="00B3386E">
        <w:rPr>
          <w:rFonts w:ascii="Times New Roman" w:hAnsi="Times New Roman" w:cs="Times New Roman"/>
          <w:b/>
          <w:sz w:val="28"/>
          <w:szCs w:val="28"/>
          <w:lang w:val="uz-Cyrl-UZ"/>
        </w:rPr>
        <w:t>Бажариладиган босқичлар</w:t>
      </w:r>
      <w:r w:rsidR="00E93BE6" w:rsidRPr="00B3386E">
        <w:rPr>
          <w:rFonts w:ascii="Times New Roman" w:hAnsi="Times New Roman" w:cs="Times New Roman"/>
          <w:b/>
          <w:sz w:val="28"/>
          <w:szCs w:val="28"/>
        </w:rPr>
        <w:t>:</w:t>
      </w:r>
    </w:p>
    <w:p w:rsidR="00E93BE6" w:rsidRPr="00B3386E" w:rsidRDefault="00E93BE6" w:rsidP="00E93BE6">
      <w:pPr>
        <w:ind w:left="708"/>
        <w:jc w:val="both"/>
        <w:rPr>
          <w:rFonts w:ascii="Times New Roman" w:hAnsi="Times New Roman" w:cs="Times New Roman"/>
          <w:b/>
          <w:sz w:val="28"/>
          <w:szCs w:val="28"/>
        </w:rPr>
      </w:pPr>
    </w:p>
    <w:tbl>
      <w:tblPr>
        <w:tblStyle w:val="a8"/>
        <w:tblW w:w="9606" w:type="dxa"/>
        <w:tblLook w:val="01E0"/>
      </w:tblPr>
      <w:tblGrid>
        <w:gridCol w:w="648"/>
        <w:gridCol w:w="8958"/>
      </w:tblGrid>
      <w:tr w:rsidR="004540D4" w:rsidRPr="00B3386E" w:rsidTr="004540D4">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FB5B99">
            <w:pPr>
              <w:jc w:val="both"/>
              <w:rPr>
                <w:sz w:val="28"/>
                <w:szCs w:val="28"/>
              </w:rPr>
            </w:pPr>
            <w:r w:rsidRPr="00B3386E">
              <w:rPr>
                <w:sz w:val="28"/>
                <w:szCs w:val="28"/>
              </w:rPr>
              <w:t>№</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FB5B99">
            <w:pPr>
              <w:jc w:val="center"/>
              <w:rPr>
                <w:b/>
                <w:sz w:val="28"/>
                <w:szCs w:val="28"/>
                <w:lang w:val="uz-Cyrl-UZ"/>
              </w:rPr>
            </w:pPr>
            <w:r w:rsidRPr="00B3386E">
              <w:rPr>
                <w:b/>
                <w:sz w:val="28"/>
                <w:szCs w:val="28"/>
                <w:lang w:val="uz-Cyrl-UZ"/>
              </w:rPr>
              <w:t>Босқичлар</w:t>
            </w:r>
          </w:p>
        </w:tc>
      </w:tr>
      <w:tr w:rsidR="004540D4" w:rsidRPr="00B3386E" w:rsidTr="004540D4">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t>1.</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rPr>
            </w:pPr>
            <w:r w:rsidRPr="00B3386E">
              <w:rPr>
                <w:sz w:val="28"/>
                <w:szCs w:val="28"/>
                <w:lang w:val="uz-Cyrl-UZ"/>
              </w:rPr>
              <w:t>Микроскопни иш ҳолатига келтириш</w:t>
            </w:r>
          </w:p>
          <w:p w:rsidR="004540D4" w:rsidRPr="00B3386E" w:rsidRDefault="004540D4" w:rsidP="00A0123C">
            <w:pPr>
              <w:jc w:val="both"/>
              <w:rPr>
                <w:sz w:val="28"/>
                <w:szCs w:val="28"/>
              </w:rPr>
            </w:pPr>
          </w:p>
        </w:tc>
      </w:tr>
      <w:tr w:rsidR="004540D4" w:rsidRPr="00F14331" w:rsidTr="004540D4">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t>2.</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shd w:val="clear" w:color="auto" w:fill="FFFFFF"/>
                <w:lang w:val="uz-Cyrl-UZ"/>
              </w:rPr>
              <w:t xml:space="preserve">Бўялган ва қуритилган қон суртмали буюм ойначасини микроскоп микроскопга жойлаштириш ва  кичик объектив остида </w:t>
            </w:r>
            <w:r w:rsidRPr="00B3386E">
              <w:rPr>
                <w:sz w:val="28"/>
                <w:szCs w:val="28"/>
                <w:lang w:val="uz-Cyrl-UZ"/>
              </w:rPr>
              <w:t xml:space="preserve">(8х) уни кўриб чиқиш. </w:t>
            </w:r>
          </w:p>
        </w:tc>
      </w:tr>
      <w:tr w:rsidR="004540D4" w:rsidRPr="00B3386E" w:rsidTr="004540D4">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t>3.</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shd w:val="clear" w:color="auto" w:fill="FFFFFF"/>
              </w:rPr>
            </w:pPr>
            <w:r w:rsidRPr="00B3386E">
              <w:rPr>
                <w:sz w:val="28"/>
                <w:szCs w:val="28"/>
                <w:shd w:val="clear" w:color="auto" w:fill="FFFFFF"/>
                <w:lang w:val="uz-Cyrl-UZ"/>
              </w:rPr>
              <w:t>Буюм ойначасини ўрнини ўзгартирмасдан иммерсион ёғни суртманинг чеккасига томизиш. И</w:t>
            </w:r>
            <w:r w:rsidRPr="00B3386E">
              <w:rPr>
                <w:sz w:val="28"/>
                <w:szCs w:val="28"/>
                <w:shd w:val="clear" w:color="auto" w:fill="FFFFFF"/>
              </w:rPr>
              <w:t>ммерсион объектив</w:t>
            </w:r>
            <w:r w:rsidRPr="00B3386E">
              <w:rPr>
                <w:sz w:val="28"/>
                <w:szCs w:val="28"/>
                <w:shd w:val="clear" w:color="auto" w:fill="FFFFFF"/>
                <w:lang w:val="uz-Cyrl-UZ"/>
              </w:rPr>
              <w:t>ни</w:t>
            </w:r>
            <w:r w:rsidRPr="00B3386E">
              <w:rPr>
                <w:sz w:val="28"/>
                <w:szCs w:val="28"/>
                <w:lang w:val="uz-Cyrl-UZ"/>
              </w:rPr>
              <w:t xml:space="preserve">(90х) ёки (100х) суртмага нисбатан </w:t>
            </w:r>
            <w:r w:rsidRPr="00B3386E">
              <w:rPr>
                <w:sz w:val="28"/>
                <w:szCs w:val="28"/>
                <w:shd w:val="clear" w:color="auto" w:fill="FFFFFF"/>
              </w:rPr>
              <w:t>вертикал</w:t>
            </w:r>
            <w:r w:rsidRPr="00B3386E">
              <w:rPr>
                <w:sz w:val="28"/>
                <w:szCs w:val="28"/>
                <w:shd w:val="clear" w:color="auto" w:fill="FFFFFF"/>
                <w:lang w:val="uz-Cyrl-UZ"/>
              </w:rPr>
              <w:t xml:space="preserve"> ҳолатга келтириш</w:t>
            </w:r>
            <w:r w:rsidRPr="00B3386E">
              <w:rPr>
                <w:sz w:val="28"/>
                <w:szCs w:val="28"/>
                <w:shd w:val="clear" w:color="auto" w:fill="FFFFFF"/>
              </w:rPr>
              <w:t xml:space="preserve">, </w:t>
            </w:r>
            <w:r w:rsidRPr="00B3386E">
              <w:rPr>
                <w:sz w:val="28"/>
                <w:szCs w:val="28"/>
                <w:shd w:val="clear" w:color="auto" w:fill="FFFFFF"/>
                <w:lang w:val="uz-Cyrl-UZ"/>
              </w:rPr>
              <w:t>бунда о</w:t>
            </w:r>
            <w:r w:rsidRPr="00B3386E">
              <w:rPr>
                <w:sz w:val="28"/>
                <w:szCs w:val="28"/>
                <w:shd w:val="clear" w:color="auto" w:fill="FFFFFF"/>
              </w:rPr>
              <w:t>бъектив</w:t>
            </w:r>
            <w:r w:rsidRPr="00B3386E">
              <w:rPr>
                <w:sz w:val="28"/>
                <w:szCs w:val="28"/>
                <w:shd w:val="clear" w:color="auto" w:fill="FFFFFF"/>
                <w:lang w:val="uz-Cyrl-UZ"/>
              </w:rPr>
              <w:t xml:space="preserve"> ёғ томчисига </w:t>
            </w:r>
            <w:r w:rsidRPr="00B3386E">
              <w:rPr>
                <w:sz w:val="28"/>
                <w:szCs w:val="28"/>
                <w:shd w:val="clear" w:color="auto" w:fill="FFFFFF"/>
                <w:lang w:val="uz-Cyrl-UZ"/>
              </w:rPr>
              <w:lastRenderedPageBreak/>
              <w:t>ботирилади. Оҳисталик билан  макровинт ёрдамида кўрув майдонида тасвирни ҳосил қилишга эришиш. Сўнгра микровинт ёрдамида препаратни аниқ тасвирини ҳосил қилиш</w:t>
            </w:r>
            <w:r w:rsidRPr="00B3386E">
              <w:rPr>
                <w:sz w:val="28"/>
                <w:szCs w:val="28"/>
              </w:rPr>
              <w:t>.</w:t>
            </w:r>
          </w:p>
        </w:tc>
      </w:tr>
      <w:tr w:rsidR="004540D4" w:rsidRPr="00F14331" w:rsidTr="004540D4">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lastRenderedPageBreak/>
              <w:t>4.</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shd w:val="clear" w:color="auto" w:fill="FFFFFF"/>
                <w:lang w:val="uz-Cyrl-UZ"/>
              </w:rPr>
              <w:t>Суртманинг юпқа сохаларини топиш ва шаклли элементларнинг морфологиясини ўрганишни бошлаш. Бунинг учун суртмани силжитиб, бир қанча кўрув майдонларини кўздан кечириш лозимдир. Микроскопиянинг тугаши билан макровинт ёрдамида микроскопнинг тубусини кўтариб, буюм столидан препаратни олиб, иммерсион ёғни объективдан ва буюм ойначасидан артиб олиш.</w:t>
            </w:r>
          </w:p>
        </w:tc>
      </w:tr>
      <w:tr w:rsidR="004540D4" w:rsidRPr="00B3386E" w:rsidTr="004540D4">
        <w:trPr>
          <w:trHeight w:val="448"/>
        </w:trPr>
        <w:tc>
          <w:tcPr>
            <w:tcW w:w="64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t>5.</w:t>
            </w:r>
          </w:p>
        </w:tc>
        <w:tc>
          <w:tcPr>
            <w:tcW w:w="8958" w:type="dxa"/>
            <w:tcBorders>
              <w:top w:val="single" w:sz="4" w:space="0" w:color="auto"/>
              <w:left w:val="single" w:sz="4" w:space="0" w:color="auto"/>
              <w:bottom w:val="single" w:sz="4" w:space="0" w:color="auto"/>
              <w:right w:val="single" w:sz="4" w:space="0" w:color="auto"/>
            </w:tcBorders>
            <w:shd w:val="clear" w:color="auto" w:fill="auto"/>
          </w:tcPr>
          <w:p w:rsidR="004540D4" w:rsidRPr="00B3386E" w:rsidRDefault="004540D4" w:rsidP="00A0123C">
            <w:pPr>
              <w:jc w:val="both"/>
              <w:rPr>
                <w:sz w:val="28"/>
                <w:szCs w:val="28"/>
                <w:lang w:val="uz-Cyrl-UZ"/>
              </w:rPr>
            </w:pPr>
            <w:r w:rsidRPr="00B3386E">
              <w:rPr>
                <w:sz w:val="28"/>
                <w:szCs w:val="28"/>
                <w:lang w:val="uz-Cyrl-UZ"/>
              </w:rPr>
              <w:t>Препаратга характеристика бериш.</w:t>
            </w:r>
          </w:p>
          <w:p w:rsidR="004540D4" w:rsidRPr="00B3386E" w:rsidRDefault="004540D4" w:rsidP="00A0123C">
            <w:pPr>
              <w:jc w:val="both"/>
              <w:rPr>
                <w:sz w:val="28"/>
                <w:szCs w:val="28"/>
                <w:shd w:val="clear" w:color="auto" w:fill="FFFFFF"/>
              </w:rPr>
            </w:pPr>
          </w:p>
        </w:tc>
      </w:tr>
    </w:tbl>
    <w:p w:rsidR="005D074B" w:rsidRPr="00B3386E" w:rsidRDefault="005D074B" w:rsidP="00E93BE6">
      <w:pPr>
        <w:jc w:val="both"/>
        <w:rPr>
          <w:rFonts w:ascii="Times New Roman" w:hAnsi="Times New Roman" w:cs="Times New Roman"/>
          <w:b/>
          <w:sz w:val="28"/>
          <w:szCs w:val="28"/>
          <w:lang w:val="uz-Cyrl-UZ"/>
        </w:rPr>
      </w:pPr>
    </w:p>
    <w:p w:rsidR="00E93BE6" w:rsidRPr="007E1E97" w:rsidRDefault="00F173B6" w:rsidP="007E1E97">
      <w:pPr>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b/>
          <w:sz w:val="28"/>
          <w:szCs w:val="28"/>
          <w:shd w:val="clear" w:color="auto" w:fill="FFFFFF"/>
          <w:lang w:val="uz-Cyrl-UZ"/>
        </w:rPr>
        <w:t>5</w:t>
      </w:r>
      <w:r w:rsidR="00E93BE6" w:rsidRPr="00B3386E">
        <w:rPr>
          <w:rFonts w:ascii="Times New Roman" w:hAnsi="Times New Roman" w:cs="Times New Roman"/>
          <w:b/>
          <w:sz w:val="28"/>
          <w:szCs w:val="28"/>
          <w:shd w:val="clear" w:color="auto" w:fill="FFFFFF"/>
          <w:lang w:val="uz-Cyrl-UZ"/>
        </w:rPr>
        <w:t>. Олинган натижаларни интерпритация қилиш.</w:t>
      </w:r>
      <w:r w:rsidR="007E1E97">
        <w:rPr>
          <w:rFonts w:ascii="Times New Roman" w:hAnsi="Times New Roman" w:cs="Times New Roman"/>
          <w:b/>
          <w:sz w:val="28"/>
          <w:szCs w:val="28"/>
          <w:shd w:val="clear" w:color="auto" w:fill="FFFFFF"/>
          <w:lang w:val="uz-Cyrl-UZ"/>
        </w:rPr>
        <w:tab/>
      </w:r>
      <w:r w:rsidR="007E1E97">
        <w:rPr>
          <w:rFonts w:ascii="Times New Roman" w:hAnsi="Times New Roman" w:cs="Times New Roman"/>
          <w:b/>
          <w:sz w:val="28"/>
          <w:szCs w:val="28"/>
          <w:shd w:val="clear" w:color="auto" w:fill="FFFFFF"/>
          <w:lang w:val="uz-Cyrl-UZ"/>
        </w:rPr>
        <w:tab/>
      </w:r>
      <w:r w:rsidR="007E1E97">
        <w:rPr>
          <w:rFonts w:ascii="Times New Roman" w:hAnsi="Times New Roman" w:cs="Times New Roman"/>
          <w:b/>
          <w:sz w:val="28"/>
          <w:szCs w:val="28"/>
          <w:shd w:val="clear" w:color="auto" w:fill="FFFFFF"/>
          <w:lang w:val="uz-Cyrl-UZ"/>
        </w:rPr>
        <w:tab/>
      </w:r>
      <w:r w:rsidR="00E93BE6" w:rsidRPr="00B3386E">
        <w:rPr>
          <w:rFonts w:ascii="Times New Roman" w:hAnsi="Times New Roman" w:cs="Times New Roman"/>
          <w:sz w:val="28"/>
          <w:szCs w:val="28"/>
          <w:shd w:val="clear" w:color="auto" w:fill="FFFFFF"/>
          <w:lang w:val="uz-Cyrl-UZ"/>
        </w:rPr>
        <w:t xml:space="preserve">Эритроцитлар энг кўп сонли қоннинг шаклли элементлари. Етук эритроцитларда ядро бўлмайди. Бўялган препаратларда 80% эритроцитлар дисксимон шаклга эга. Уларнинг оксифилия хусусиятлари таркибидаги гемоглобин моддаси билан боғлиқ. Шу сабабли бўялишларининг интенсивлигига қараб уларнинг гемоглобин билан тўйинганлиги даражасига баҳо бериш мумкин. Эритроцитларнинг нормал катталиги 7-8 мкм. Эритроцитлар морфологиясинин ўзгариши – бу уларнинг турли ўлчамларини (анизоцитоз), шаклларини (пойкилоцитоз), бўялишларини (анизохромия) ўзгариши билан кечади. Бундай ҳолат анемия касаллигининг турли шаклларида кузатилади. </w:t>
      </w:r>
    </w:p>
    <w:p w:rsidR="00E93BE6" w:rsidRPr="00B3386E" w:rsidRDefault="00E93BE6" w:rsidP="00E93BE6">
      <w:pPr>
        <w:ind w:firstLine="708"/>
        <w:jc w:val="both"/>
        <w:rPr>
          <w:rFonts w:ascii="Times New Roman" w:hAnsi="Times New Roman" w:cs="Times New Roman"/>
          <w:color w:val="000000"/>
          <w:sz w:val="28"/>
          <w:szCs w:val="28"/>
          <w:shd w:val="clear" w:color="auto" w:fill="FFFFFF"/>
          <w:lang w:val="uz-Cyrl-UZ"/>
        </w:rPr>
      </w:pPr>
      <w:r w:rsidRPr="00B3386E">
        <w:rPr>
          <w:rFonts w:ascii="Times New Roman" w:hAnsi="Times New Roman" w:cs="Times New Roman"/>
          <w:b/>
          <w:sz w:val="28"/>
          <w:szCs w:val="28"/>
          <w:shd w:val="clear" w:color="auto" w:fill="FFFFFF"/>
          <w:lang w:val="uz-Cyrl-UZ"/>
        </w:rPr>
        <w:t>Тромбоцитлар</w:t>
      </w:r>
      <w:r w:rsidRPr="00B3386E">
        <w:rPr>
          <w:rFonts w:ascii="Times New Roman" w:hAnsi="Times New Roman" w:cs="Times New Roman"/>
          <w:sz w:val="28"/>
          <w:szCs w:val="28"/>
          <w:shd w:val="clear" w:color="auto" w:fill="FFFFFF"/>
          <w:lang w:val="uz-Cyrl-UZ"/>
        </w:rPr>
        <w:t xml:space="preserve"> – ядросиз шаклли элементлар бўлиб, гигант мегакариоцитлар цитоплазмасининг парчалари ҳисобланади. Ўлчамлари</w:t>
      </w:r>
      <w:r w:rsidR="00B44AB5" w:rsidRPr="00B3386E">
        <w:rPr>
          <w:rFonts w:ascii="Times New Roman" w:hAnsi="Times New Roman" w:cs="Times New Roman"/>
          <w:sz w:val="28"/>
          <w:szCs w:val="28"/>
          <w:shd w:val="clear" w:color="auto" w:fill="FFFFFF"/>
          <w:lang w:val="uz-Cyrl-UZ"/>
        </w:rPr>
        <w:t>2</w:t>
      </w:r>
      <w:r w:rsidR="008942C6" w:rsidRPr="00B3386E">
        <w:rPr>
          <w:rFonts w:ascii="Times New Roman" w:hAnsi="Times New Roman" w:cs="Times New Roman"/>
          <w:sz w:val="28"/>
          <w:szCs w:val="28"/>
          <w:shd w:val="clear" w:color="auto" w:fill="FFFFFF"/>
          <w:lang w:val="uz-Cyrl-UZ"/>
        </w:rPr>
        <w:t>-</w:t>
      </w:r>
      <w:r w:rsidRPr="00B3386E">
        <w:rPr>
          <w:rFonts w:ascii="Times New Roman" w:hAnsi="Times New Roman" w:cs="Times New Roman"/>
          <w:sz w:val="28"/>
          <w:szCs w:val="28"/>
          <w:shd w:val="clear" w:color="auto" w:fill="FFFFFF"/>
          <w:lang w:val="uz-Cyrl-UZ"/>
        </w:rPr>
        <w:t xml:space="preserve"> 5 мкм. Цитоплазмаси 2 қисмдан:  гиаломер ва грануломердан ташкил топган. Тромбоцитлар популяцияси турличадир. Уларда етук, ёе, қари шакллари учрайди.</w:t>
      </w:r>
    </w:p>
    <w:p w:rsidR="00E93BE6" w:rsidRPr="00B3386E" w:rsidRDefault="00E93BE6" w:rsidP="00E93BE6">
      <w:pPr>
        <w:ind w:firstLine="708"/>
        <w:jc w:val="both"/>
        <w:rPr>
          <w:rFonts w:ascii="Times New Roman" w:hAnsi="Times New Roman" w:cs="Times New Roman"/>
          <w:bCs/>
          <w:sz w:val="28"/>
          <w:szCs w:val="28"/>
          <w:lang w:val="uz-Cyrl-UZ"/>
        </w:rPr>
      </w:pPr>
      <w:r w:rsidRPr="00B3386E">
        <w:rPr>
          <w:rStyle w:val="95pt0pt"/>
          <w:rFonts w:eastAsiaTheme="minorEastAsia"/>
          <w:b/>
          <w:sz w:val="28"/>
          <w:szCs w:val="28"/>
          <w:lang w:val="uz-Cyrl-UZ"/>
        </w:rPr>
        <w:t>Лейкоцитлар:</w:t>
      </w:r>
      <w:r w:rsidRPr="00B3386E">
        <w:rPr>
          <w:rFonts w:ascii="Times New Roman" w:hAnsi="Times New Roman" w:cs="Times New Roman"/>
          <w:bCs/>
          <w:sz w:val="28"/>
          <w:szCs w:val="28"/>
          <w:lang w:val="uz-Cyrl-UZ"/>
        </w:rPr>
        <w:t>Барча лейкоцитлар ўз цитоплазмасидаги махсус доначаларга қараб икки катта группага ажратилади: 1) донадор лейкоцитлар ёки гранулоцитлар, 2) донасиз лейкоцитлар ёки агранулоцитлар. Гранулоцитлар уларнинг доначалари қайси бўёқлар билан бўялишига қараб нейтрофилларга (ҳам кислотали, ҳам ишқорий бўёқларни қабул қилувчи доначалари бор лейкоцитлар), эозинофилларга (фақат кислотали бўёқ</w:t>
      </w:r>
      <w:r w:rsidRPr="00B3386E">
        <w:rPr>
          <w:rFonts w:ascii="Times New Roman" w:hAnsi="Times New Roman" w:cs="Times New Roman"/>
          <w:bCs/>
          <w:sz w:val="28"/>
          <w:szCs w:val="28"/>
          <w:lang w:val="uz-Cyrl-UZ"/>
        </w:rPr>
        <w:softHyphen/>
        <w:t>лар билан бўялувчи доначаларга эга лейкоцитлар) ва базофилларга (фақат ишқорий бўёқлар билан бўялувчи доначаларга эга лейкоцитлар) бўлинади. Агранулоцитлар эса келиб чиқиши, ту</w:t>
      </w:r>
      <w:r w:rsidRPr="00B3386E">
        <w:rPr>
          <w:rFonts w:ascii="Times New Roman" w:hAnsi="Times New Roman" w:cs="Times New Roman"/>
          <w:bCs/>
          <w:sz w:val="28"/>
          <w:szCs w:val="28"/>
          <w:lang w:val="uz-Cyrl-UZ"/>
        </w:rPr>
        <w:softHyphen/>
        <w:t xml:space="preserve">зилиши ва функционал белгиларига қараб икки группага — лимфоцитларга ва моноцитларга бўлинади. </w:t>
      </w:r>
    </w:p>
    <w:p w:rsidR="00E93BE6" w:rsidRPr="00B3386E" w:rsidRDefault="00E93BE6" w:rsidP="00E93BE6">
      <w:pPr>
        <w:shd w:val="clear" w:color="auto" w:fill="FFFFFF"/>
        <w:ind w:firstLine="708"/>
        <w:jc w:val="both"/>
        <w:rPr>
          <w:rStyle w:val="95pt0pt"/>
          <w:rFonts w:eastAsiaTheme="minorEastAsia"/>
          <w:sz w:val="28"/>
          <w:szCs w:val="28"/>
          <w:lang w:val="uz-Cyrl-UZ"/>
        </w:rPr>
      </w:pPr>
      <w:r w:rsidRPr="00B3386E">
        <w:rPr>
          <w:rStyle w:val="9pt0pt"/>
          <w:rFonts w:eastAsiaTheme="minorEastAsia"/>
          <w:sz w:val="28"/>
          <w:szCs w:val="28"/>
          <w:lang w:val="uz-Cyrl-UZ"/>
        </w:rPr>
        <w:lastRenderedPageBreak/>
        <w:t xml:space="preserve">Гранулоцитлар </w:t>
      </w:r>
      <w:r w:rsidRPr="00B3386E">
        <w:rPr>
          <w:rStyle w:val="95pt0pt"/>
          <w:rFonts w:eastAsiaTheme="minorEastAsia"/>
          <w:sz w:val="28"/>
          <w:szCs w:val="28"/>
          <w:lang w:val="uz-Cyrl-UZ"/>
        </w:rPr>
        <w:t>(нейтрофиллар, эозинофиллар, базофиллар)  специфик ва азурофил гранулалар тутади. А</w:t>
      </w:r>
      <w:r w:rsidRPr="00B3386E">
        <w:rPr>
          <w:rStyle w:val="95pt0pt"/>
          <w:rFonts w:eastAsiaTheme="minorEastAsia"/>
          <w:b/>
          <w:sz w:val="28"/>
          <w:szCs w:val="28"/>
          <w:lang w:val="uz-Cyrl-UZ"/>
        </w:rPr>
        <w:t>гранулоцитларнинг</w:t>
      </w:r>
      <w:r w:rsidRPr="00B3386E">
        <w:rPr>
          <w:rStyle w:val="95pt0pt"/>
          <w:rFonts w:eastAsiaTheme="minorEastAsia"/>
          <w:sz w:val="28"/>
          <w:szCs w:val="28"/>
          <w:lang w:val="uz-Cyrl-UZ"/>
        </w:rPr>
        <w:t xml:space="preserve"> цитоплазмасида (моноцитлар, лимфоцитлар) фақат азурофил гранулалар бор.Гранулоцитларнинг ядроси сегментларга бўлинган. Етук нейтрофилларда сегментлар сони 3-5 гача бўлса. Етилмаган нейтрофил ва эозинофилларнинг ядролари таёқчаядроли, ёш шаклларининг ядроси эса ловиясимон бўлади.    </w:t>
      </w:r>
    </w:p>
    <w:p w:rsidR="00E93BE6" w:rsidRPr="00B3386E" w:rsidRDefault="00E93BE6" w:rsidP="00A0123C">
      <w:pPr>
        <w:ind w:firstLine="708"/>
        <w:jc w:val="center"/>
        <w:rPr>
          <w:rFonts w:ascii="Times New Roman" w:hAnsi="Times New Roman" w:cs="Times New Roman"/>
          <w:b/>
          <w:sz w:val="28"/>
          <w:szCs w:val="28"/>
          <w:lang w:val="uz-Cyrl-UZ"/>
        </w:rPr>
      </w:pPr>
      <w:r w:rsidRPr="00B3386E">
        <w:rPr>
          <w:rFonts w:ascii="Times New Roman" w:hAnsi="Times New Roman" w:cs="Times New Roman"/>
          <w:b/>
          <w:sz w:val="28"/>
          <w:szCs w:val="28"/>
          <w:lang w:val="uz-Cyrl-UZ"/>
        </w:rPr>
        <w:t>Агранулоцитлар (донасиз лейкоцитлар)</w:t>
      </w:r>
    </w:p>
    <w:p w:rsidR="00E93BE6" w:rsidRPr="007E1E97" w:rsidRDefault="006517AC" w:rsidP="007E1E97">
      <w:pPr>
        <w:ind w:firstLine="708"/>
        <w:jc w:val="both"/>
        <w:rPr>
          <w:rFonts w:ascii="Times New Roman" w:hAnsi="Times New Roman" w:cs="Times New Roman"/>
          <w:bCs/>
          <w:sz w:val="28"/>
          <w:szCs w:val="28"/>
          <w:lang w:val="uz-Cyrl-UZ"/>
        </w:rPr>
      </w:pPr>
      <w:r w:rsidRPr="00B3386E">
        <w:rPr>
          <w:rFonts w:ascii="Times New Roman" w:hAnsi="Times New Roman" w:cs="Times New Roman"/>
          <w:bCs/>
          <w:sz w:val="28"/>
          <w:szCs w:val="28"/>
          <w:lang w:val="uz-Cyrl-UZ"/>
        </w:rPr>
        <w:t>Ў</w:t>
      </w:r>
      <w:r w:rsidR="00E93BE6" w:rsidRPr="00B3386E">
        <w:rPr>
          <w:rFonts w:ascii="Times New Roman" w:hAnsi="Times New Roman" w:cs="Times New Roman"/>
          <w:bCs/>
          <w:sz w:val="28"/>
          <w:szCs w:val="28"/>
          <w:lang w:val="uz-Cyrl-UZ"/>
        </w:rPr>
        <w:t>з цитоплазмаларида махсус доначалар сақламайдиган оқ қон таначаларидир. Аммо “агранулоцитлар” термини кўп жиҳатдан шартлибўлиб, ҳужайраларнинг тузилишини тўла ифодаламайди. Тузилиши ва жиҳатидан агранулоцитлар лимфоцитларга ва моноцитларга бўлинади.</w:t>
      </w:r>
    </w:p>
    <w:p w:rsidR="000B52EE" w:rsidRPr="00DC1F34" w:rsidRDefault="000B52EE" w:rsidP="00AC5E7C">
      <w:pPr>
        <w:pStyle w:val="a9"/>
        <w:numPr>
          <w:ilvl w:val="0"/>
          <w:numId w:val="19"/>
        </w:numPr>
        <w:tabs>
          <w:tab w:val="left" w:pos="284"/>
        </w:tabs>
        <w:jc w:val="center"/>
        <w:rPr>
          <w:rFonts w:ascii="Times New Roman" w:hAnsi="Times New Roman" w:cs="Times New Roman"/>
          <w:b/>
          <w:sz w:val="28"/>
          <w:szCs w:val="28"/>
          <w:lang w:val="uz-Cyrl-UZ"/>
        </w:rPr>
      </w:pPr>
      <w:r w:rsidRPr="00DC1F34">
        <w:rPr>
          <w:rFonts w:ascii="Times New Roman" w:hAnsi="Times New Roman" w:cs="Times New Roman"/>
          <w:b/>
          <w:sz w:val="28"/>
          <w:szCs w:val="28"/>
          <w:lang w:val="uz-Cyrl-UZ"/>
        </w:rPr>
        <w:t>Назорат саволлари</w:t>
      </w:r>
    </w:p>
    <w:p w:rsidR="00355550" w:rsidRPr="00B3386E" w:rsidRDefault="00355550" w:rsidP="000B52EE">
      <w:pPr>
        <w:pStyle w:val="a9"/>
        <w:numPr>
          <w:ilvl w:val="0"/>
          <w:numId w:val="12"/>
        </w:numPr>
        <w:tabs>
          <w:tab w:val="left" w:pos="284"/>
        </w:tabs>
        <w:ind w:left="0" w:firstLine="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Амалий кўникманинг аҳамияти нимада?</w:t>
      </w:r>
    </w:p>
    <w:p w:rsidR="00355550" w:rsidRPr="00B3386E" w:rsidRDefault="00355550" w:rsidP="000B52EE">
      <w:pPr>
        <w:pStyle w:val="a9"/>
        <w:numPr>
          <w:ilvl w:val="0"/>
          <w:numId w:val="12"/>
        </w:numPr>
        <w:tabs>
          <w:tab w:val="left" w:pos="284"/>
        </w:tabs>
        <w:ind w:left="0" w:firstLine="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Амалий кўникманинг босқичларини айтиб беринг.</w:t>
      </w:r>
    </w:p>
    <w:p w:rsidR="000B52EE" w:rsidRPr="00B3386E" w:rsidRDefault="000B52EE" w:rsidP="000B52EE">
      <w:pPr>
        <w:pStyle w:val="a9"/>
        <w:numPr>
          <w:ilvl w:val="0"/>
          <w:numId w:val="12"/>
        </w:numPr>
        <w:tabs>
          <w:tab w:val="left" w:pos="284"/>
        </w:tabs>
        <w:ind w:left="0" w:firstLine="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Қон суртмасида эритроцитларнинг хусусиятлари.</w:t>
      </w:r>
    </w:p>
    <w:p w:rsidR="00E93BE6" w:rsidRPr="007E1E97" w:rsidRDefault="000B52EE" w:rsidP="007E1E97">
      <w:pPr>
        <w:pStyle w:val="a9"/>
        <w:numPr>
          <w:ilvl w:val="0"/>
          <w:numId w:val="12"/>
        </w:numPr>
        <w:tabs>
          <w:tab w:val="left" w:pos="284"/>
        </w:tabs>
        <w:ind w:left="0" w:firstLine="0"/>
        <w:jc w:val="both"/>
        <w:rPr>
          <w:rFonts w:ascii="Times New Roman" w:hAnsi="Times New Roman" w:cs="Times New Roman"/>
          <w:sz w:val="28"/>
          <w:szCs w:val="28"/>
          <w:lang w:val="uz-Cyrl-UZ"/>
        </w:rPr>
      </w:pPr>
      <w:r w:rsidRPr="00B3386E">
        <w:rPr>
          <w:rFonts w:ascii="Times New Roman" w:hAnsi="Times New Roman" w:cs="Times New Roman"/>
          <w:sz w:val="28"/>
          <w:szCs w:val="28"/>
          <w:lang w:val="uz-Cyrl-UZ"/>
        </w:rPr>
        <w:t xml:space="preserve">Лейкоцит (гранулоцит ва агранулоцитлар) ва тромбоцитларнинг  хусусиятларини айтиб беринг.  </w:t>
      </w:r>
    </w:p>
    <w:p w:rsidR="00E93BE6" w:rsidRPr="007E1E97" w:rsidRDefault="00F173B6" w:rsidP="007E1E97">
      <w:pPr>
        <w:pStyle w:val="a9"/>
        <w:numPr>
          <w:ilvl w:val="0"/>
          <w:numId w:val="19"/>
        </w:numPr>
        <w:jc w:val="both"/>
        <w:rPr>
          <w:rFonts w:ascii="Times New Roman" w:hAnsi="Times New Roman" w:cs="Times New Roman"/>
          <w:b/>
          <w:color w:val="000000"/>
          <w:sz w:val="28"/>
          <w:szCs w:val="28"/>
          <w:shd w:val="clear" w:color="auto" w:fill="FFFFFF"/>
        </w:rPr>
      </w:pPr>
      <w:r w:rsidRPr="00B3386E">
        <w:rPr>
          <w:rFonts w:ascii="Times New Roman" w:hAnsi="Times New Roman" w:cs="Times New Roman"/>
          <w:b/>
          <w:color w:val="000000"/>
          <w:sz w:val="28"/>
          <w:szCs w:val="28"/>
          <w:shd w:val="clear" w:color="auto" w:fill="FFFFFF"/>
          <w:lang w:val="uz-Cyrl-UZ"/>
        </w:rPr>
        <w:t>Амалий машғулотнинг тарқатма материаллари</w:t>
      </w:r>
      <w:r w:rsidR="007E1E97">
        <w:rPr>
          <w:rFonts w:ascii="Times New Roman" w:hAnsi="Times New Roman" w:cs="Times New Roman"/>
          <w:i/>
          <w:color w:val="000000"/>
          <w:sz w:val="28"/>
          <w:szCs w:val="28"/>
        </w:rPr>
        <w:tab/>
      </w:r>
      <w:r w:rsidR="007E1E97" w:rsidRPr="007E1E97">
        <w:rPr>
          <w:rFonts w:ascii="Times New Roman" w:hAnsi="Times New Roman" w:cs="Times New Roman"/>
          <w:i/>
          <w:color w:val="000000"/>
          <w:sz w:val="28"/>
          <w:szCs w:val="28"/>
        </w:rPr>
        <w:tab/>
      </w:r>
      <w:r w:rsidR="007E1E97" w:rsidRPr="007E1E97">
        <w:rPr>
          <w:rFonts w:ascii="Times New Roman" w:hAnsi="Times New Roman" w:cs="Times New Roman"/>
          <w:i/>
          <w:color w:val="000000"/>
          <w:sz w:val="28"/>
          <w:szCs w:val="28"/>
        </w:rPr>
        <w:tab/>
      </w:r>
      <w:r w:rsidR="007E1E97" w:rsidRPr="007E1E97">
        <w:rPr>
          <w:rFonts w:ascii="Times New Roman" w:hAnsi="Times New Roman" w:cs="Times New Roman"/>
          <w:i/>
          <w:color w:val="000000"/>
          <w:sz w:val="28"/>
          <w:szCs w:val="28"/>
        </w:rPr>
        <w:tab/>
      </w:r>
    </w:p>
    <w:tbl>
      <w:tblPr>
        <w:tblStyle w:val="a8"/>
        <w:tblW w:w="9155" w:type="dxa"/>
        <w:tblInd w:w="250" w:type="dxa"/>
        <w:tblLook w:val="04A0"/>
      </w:tblPr>
      <w:tblGrid>
        <w:gridCol w:w="4536"/>
        <w:gridCol w:w="4785"/>
      </w:tblGrid>
      <w:tr w:rsidR="00E93BE6" w:rsidRPr="00B3386E" w:rsidTr="007E1E97">
        <w:trPr>
          <w:trHeight w:val="4705"/>
        </w:trPr>
        <w:tc>
          <w:tcPr>
            <w:tcW w:w="4454" w:type="dxa"/>
          </w:tcPr>
          <w:p w:rsidR="00E93BE6" w:rsidRPr="00B3386E" w:rsidRDefault="00E93BE6" w:rsidP="00FB5B99">
            <w:pPr>
              <w:tabs>
                <w:tab w:val="left" w:pos="39"/>
                <w:tab w:val="left" w:pos="1103"/>
                <w:tab w:val="left" w:pos="2987"/>
              </w:tabs>
              <w:ind w:left="39" w:hanging="39"/>
              <w:rPr>
                <w:noProof/>
                <w:color w:val="000000"/>
                <w:sz w:val="28"/>
                <w:szCs w:val="28"/>
                <w:shd w:val="clear" w:color="auto" w:fill="FFFFFF"/>
              </w:rPr>
            </w:pPr>
          </w:p>
          <w:p w:rsidR="00E93BE6" w:rsidRPr="00B3386E" w:rsidRDefault="00E93BE6" w:rsidP="00FB5B99">
            <w:pPr>
              <w:tabs>
                <w:tab w:val="left" w:pos="39"/>
                <w:tab w:val="left" w:pos="1103"/>
                <w:tab w:val="left" w:pos="2987"/>
              </w:tabs>
              <w:ind w:left="39" w:hanging="39"/>
              <w:rPr>
                <w:noProof/>
                <w:color w:val="000000"/>
                <w:sz w:val="28"/>
                <w:szCs w:val="28"/>
                <w:shd w:val="clear" w:color="auto" w:fill="FFFFFF"/>
              </w:rPr>
            </w:pPr>
            <w:r w:rsidRPr="00B3386E">
              <w:rPr>
                <w:noProof/>
                <w:color w:val="000000"/>
                <w:sz w:val="28"/>
                <w:szCs w:val="28"/>
                <w:shd w:val="clear" w:color="auto" w:fill="FFFFFF"/>
              </w:rPr>
              <w:drawing>
                <wp:inline distT="0" distB="0" distL="0" distR="0">
                  <wp:extent cx="2451371" cy="2433648"/>
                  <wp:effectExtent l="152400" t="152400" r="349250" b="347980"/>
                  <wp:docPr id="1" name="Рисунок 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stretch>
                            <a:fillRect/>
                          </a:stretch>
                        </pic:blipFill>
                        <pic:spPr>
                          <a:xfrm>
                            <a:off x="0" y="0"/>
                            <a:ext cx="2530708" cy="2512412"/>
                          </a:xfrm>
                          <a:prstGeom prst="rect">
                            <a:avLst/>
                          </a:prstGeom>
                          <a:ln>
                            <a:noFill/>
                          </a:ln>
                          <a:effectLst>
                            <a:outerShdw blurRad="292100" dist="139700" dir="2700000" algn="tl" rotWithShape="0">
                              <a:srgbClr val="333333">
                                <a:alpha val="65000"/>
                              </a:srgbClr>
                            </a:outerShdw>
                          </a:effectLst>
                        </pic:spPr>
                      </pic:pic>
                    </a:graphicData>
                  </a:graphic>
                </wp:inline>
              </w:drawing>
            </w:r>
          </w:p>
          <w:p w:rsidR="00E93BE6" w:rsidRPr="00B3386E" w:rsidRDefault="00E93BE6" w:rsidP="00FB5B99">
            <w:pPr>
              <w:tabs>
                <w:tab w:val="left" w:pos="2127"/>
              </w:tabs>
              <w:rPr>
                <w:sz w:val="28"/>
                <w:szCs w:val="28"/>
              </w:rPr>
            </w:pPr>
          </w:p>
        </w:tc>
        <w:tc>
          <w:tcPr>
            <w:tcW w:w="4701" w:type="dxa"/>
          </w:tcPr>
          <w:p w:rsidR="00E93BE6" w:rsidRPr="00B3386E" w:rsidRDefault="00E93BE6" w:rsidP="00FB5B99">
            <w:pPr>
              <w:tabs>
                <w:tab w:val="left" w:pos="2127"/>
              </w:tabs>
              <w:ind w:left="-582"/>
              <w:rPr>
                <w:sz w:val="28"/>
                <w:szCs w:val="28"/>
              </w:rPr>
            </w:pPr>
            <w:r w:rsidRPr="00B3386E">
              <w:rPr>
                <w:noProof/>
                <w:sz w:val="28"/>
                <w:szCs w:val="28"/>
              </w:rPr>
              <w:drawing>
                <wp:anchor distT="0" distB="0" distL="114300" distR="114300" simplePos="0" relativeHeight="251656704" behindDoc="0" locked="0" layoutInCell="1" allowOverlap="1">
                  <wp:simplePos x="0" y="0"/>
                  <wp:positionH relativeFrom="column">
                    <wp:posOffset>287263</wp:posOffset>
                  </wp:positionH>
                  <wp:positionV relativeFrom="paragraph">
                    <wp:posOffset>359410</wp:posOffset>
                  </wp:positionV>
                  <wp:extent cx="2499995" cy="2434739"/>
                  <wp:effectExtent l="152400" t="152400" r="338455" b="346710"/>
                  <wp:wrapSquare wrapText="bothSides"/>
                  <wp:docPr id="2" name="Picture 5" descr="Описание: 05 neutroph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05 neutrophils"/>
                          <pic:cNvPicPr>
                            <a:picLocks noChangeAspect="1" noChangeArrowheads="1"/>
                          </pic:cNvPicPr>
                        </pic:nvPicPr>
                        <pic:blipFill>
                          <a:blip r:embed="rId27"/>
                          <a:srcRect/>
                          <a:stretch>
                            <a:fillRect/>
                          </a:stretch>
                        </pic:blipFill>
                        <pic:spPr bwMode="auto">
                          <a:xfrm>
                            <a:off x="0" y="0"/>
                            <a:ext cx="2499995" cy="2434739"/>
                          </a:xfrm>
                          <a:prstGeom prst="rect">
                            <a:avLst/>
                          </a:prstGeom>
                          <a:ln>
                            <a:noFill/>
                          </a:ln>
                          <a:effectLst>
                            <a:outerShdw blurRad="292100" dist="139700" dir="2700000" algn="tl" rotWithShape="0">
                              <a:srgbClr val="333333">
                                <a:alpha val="65000"/>
                              </a:srgbClr>
                            </a:outerShdw>
                          </a:effectLst>
                        </pic:spPr>
                      </pic:pic>
                    </a:graphicData>
                  </a:graphic>
                </wp:anchor>
              </w:drawing>
            </w:r>
          </w:p>
          <w:p w:rsidR="00E93BE6" w:rsidRPr="00B3386E" w:rsidRDefault="00E93BE6" w:rsidP="00FB5B99">
            <w:pPr>
              <w:tabs>
                <w:tab w:val="left" w:pos="2127"/>
              </w:tabs>
              <w:ind w:left="-582"/>
              <w:rPr>
                <w:sz w:val="28"/>
                <w:szCs w:val="28"/>
              </w:rPr>
            </w:pPr>
          </w:p>
        </w:tc>
      </w:tr>
      <w:tr w:rsidR="00E93BE6" w:rsidRPr="00B3386E" w:rsidTr="007E1E97">
        <w:trPr>
          <w:trHeight w:val="3962"/>
        </w:trPr>
        <w:tc>
          <w:tcPr>
            <w:tcW w:w="4454" w:type="dxa"/>
          </w:tcPr>
          <w:p w:rsidR="00E93BE6" w:rsidRPr="00B3386E" w:rsidRDefault="00E93BE6" w:rsidP="00FB5B99">
            <w:pPr>
              <w:jc w:val="both"/>
              <w:rPr>
                <w:b/>
                <w:i/>
                <w:color w:val="000000"/>
                <w:sz w:val="28"/>
                <w:szCs w:val="28"/>
              </w:rPr>
            </w:pPr>
            <w:r w:rsidRPr="00B3386E">
              <w:rPr>
                <w:b/>
                <w:i/>
                <w:color w:val="000000"/>
                <w:sz w:val="28"/>
                <w:szCs w:val="28"/>
                <w:lang w:val="uz-Cyrl-UZ"/>
              </w:rPr>
              <w:lastRenderedPageBreak/>
              <w:t>Одам қонининг суртмаси</w:t>
            </w:r>
            <w:r w:rsidRPr="00B3386E">
              <w:rPr>
                <w:b/>
                <w:i/>
                <w:color w:val="000000"/>
                <w:sz w:val="28"/>
                <w:szCs w:val="28"/>
              </w:rPr>
              <w:t>:</w:t>
            </w:r>
          </w:p>
          <w:p w:rsidR="00E93BE6" w:rsidRPr="00B3386E" w:rsidRDefault="00E93BE6" w:rsidP="00FB5B99">
            <w:pPr>
              <w:jc w:val="both"/>
              <w:rPr>
                <w:i/>
                <w:color w:val="000000"/>
                <w:sz w:val="28"/>
                <w:szCs w:val="28"/>
              </w:rPr>
            </w:pPr>
            <w:r w:rsidRPr="00B3386E">
              <w:rPr>
                <w:i/>
                <w:color w:val="000000"/>
                <w:sz w:val="28"/>
                <w:szCs w:val="28"/>
              </w:rPr>
              <w:t>1-эритроцит;</w:t>
            </w:r>
          </w:p>
          <w:p w:rsidR="00E93BE6" w:rsidRPr="00B3386E" w:rsidRDefault="00E93BE6" w:rsidP="00FB5B99">
            <w:pPr>
              <w:shd w:val="clear" w:color="auto" w:fill="FFFFFF"/>
              <w:jc w:val="both"/>
              <w:rPr>
                <w:i/>
                <w:color w:val="000000"/>
                <w:sz w:val="28"/>
                <w:szCs w:val="28"/>
              </w:rPr>
            </w:pPr>
            <w:r w:rsidRPr="00B3386E">
              <w:rPr>
                <w:i/>
                <w:color w:val="000000"/>
                <w:sz w:val="28"/>
                <w:szCs w:val="28"/>
              </w:rPr>
              <w:t xml:space="preserve">2-нейтрофил; </w:t>
            </w:r>
          </w:p>
          <w:p w:rsidR="00E93BE6" w:rsidRPr="00B3386E" w:rsidRDefault="00E93BE6" w:rsidP="00FB5B99">
            <w:pPr>
              <w:shd w:val="clear" w:color="auto" w:fill="FFFFFF"/>
              <w:jc w:val="both"/>
              <w:rPr>
                <w:i/>
                <w:color w:val="000000"/>
                <w:sz w:val="28"/>
                <w:szCs w:val="28"/>
              </w:rPr>
            </w:pPr>
            <w:r w:rsidRPr="00B3386E">
              <w:rPr>
                <w:i/>
                <w:color w:val="000000"/>
                <w:sz w:val="28"/>
                <w:szCs w:val="28"/>
              </w:rPr>
              <w:t>3-</w:t>
            </w:r>
            <w:r w:rsidRPr="00B3386E">
              <w:rPr>
                <w:i/>
                <w:color w:val="000000"/>
                <w:sz w:val="28"/>
                <w:szCs w:val="28"/>
                <w:lang w:val="uz-Cyrl-UZ"/>
              </w:rPr>
              <w:t xml:space="preserve">таёқча ядроли </w:t>
            </w:r>
            <w:r w:rsidRPr="00B3386E">
              <w:rPr>
                <w:i/>
                <w:color w:val="000000"/>
                <w:sz w:val="28"/>
                <w:szCs w:val="28"/>
              </w:rPr>
              <w:t xml:space="preserve">нейтрофил; </w:t>
            </w:r>
          </w:p>
          <w:p w:rsidR="00E93BE6" w:rsidRPr="00B3386E" w:rsidRDefault="00E93BE6" w:rsidP="00FB5B99">
            <w:pPr>
              <w:shd w:val="clear" w:color="auto" w:fill="FFFFFF"/>
              <w:jc w:val="both"/>
              <w:rPr>
                <w:i/>
                <w:color w:val="000000"/>
                <w:sz w:val="28"/>
                <w:szCs w:val="28"/>
              </w:rPr>
            </w:pPr>
            <w:r w:rsidRPr="00B3386E">
              <w:rPr>
                <w:i/>
                <w:color w:val="000000"/>
                <w:sz w:val="28"/>
                <w:szCs w:val="28"/>
              </w:rPr>
              <w:t>4-эозинофил;</w:t>
            </w:r>
          </w:p>
          <w:p w:rsidR="00E93BE6" w:rsidRPr="00B3386E" w:rsidRDefault="00E93BE6" w:rsidP="00FB5B99">
            <w:pPr>
              <w:shd w:val="clear" w:color="auto" w:fill="FFFFFF"/>
              <w:tabs>
                <w:tab w:val="left" w:pos="5529"/>
              </w:tabs>
              <w:jc w:val="both"/>
              <w:rPr>
                <w:i/>
                <w:color w:val="000000"/>
                <w:sz w:val="28"/>
                <w:szCs w:val="28"/>
              </w:rPr>
            </w:pPr>
            <w:r w:rsidRPr="00B3386E">
              <w:rPr>
                <w:i/>
                <w:color w:val="000000"/>
                <w:sz w:val="28"/>
                <w:szCs w:val="28"/>
              </w:rPr>
              <w:t>5-базофил;</w:t>
            </w:r>
          </w:p>
          <w:p w:rsidR="00E93BE6" w:rsidRPr="00B3386E" w:rsidRDefault="00E93BE6" w:rsidP="00FB5B99">
            <w:pPr>
              <w:shd w:val="clear" w:color="auto" w:fill="FFFFFF"/>
              <w:tabs>
                <w:tab w:val="left" w:pos="5529"/>
              </w:tabs>
              <w:jc w:val="both"/>
              <w:rPr>
                <w:i/>
                <w:color w:val="000000"/>
                <w:sz w:val="28"/>
                <w:szCs w:val="28"/>
              </w:rPr>
            </w:pPr>
            <w:r w:rsidRPr="00B3386E">
              <w:rPr>
                <w:i/>
                <w:color w:val="000000"/>
                <w:sz w:val="28"/>
                <w:szCs w:val="28"/>
              </w:rPr>
              <w:t xml:space="preserve">6-лимфоцит; </w:t>
            </w:r>
          </w:p>
          <w:p w:rsidR="00E93BE6" w:rsidRPr="00B3386E" w:rsidRDefault="00E93BE6" w:rsidP="00FB5B99">
            <w:pPr>
              <w:shd w:val="clear" w:color="auto" w:fill="FFFFFF"/>
              <w:tabs>
                <w:tab w:val="left" w:pos="5529"/>
              </w:tabs>
              <w:jc w:val="both"/>
              <w:rPr>
                <w:i/>
                <w:color w:val="000000"/>
                <w:sz w:val="28"/>
                <w:szCs w:val="28"/>
              </w:rPr>
            </w:pPr>
            <w:r w:rsidRPr="00B3386E">
              <w:rPr>
                <w:i/>
                <w:color w:val="000000"/>
                <w:sz w:val="28"/>
                <w:szCs w:val="28"/>
              </w:rPr>
              <w:t>7-моноцит</w:t>
            </w:r>
          </w:p>
          <w:p w:rsidR="00E93BE6" w:rsidRPr="00B3386E" w:rsidRDefault="00E93BE6" w:rsidP="00FB5B99">
            <w:pPr>
              <w:tabs>
                <w:tab w:val="left" w:pos="2127"/>
              </w:tabs>
              <w:ind w:left="181"/>
              <w:rPr>
                <w:sz w:val="28"/>
                <w:szCs w:val="28"/>
              </w:rPr>
            </w:pPr>
          </w:p>
        </w:tc>
        <w:tc>
          <w:tcPr>
            <w:tcW w:w="4701" w:type="dxa"/>
          </w:tcPr>
          <w:p w:rsidR="00E93BE6" w:rsidRPr="00B3386E" w:rsidRDefault="00E93BE6" w:rsidP="00FB5B99">
            <w:pPr>
              <w:tabs>
                <w:tab w:val="left" w:pos="2127"/>
              </w:tabs>
              <w:rPr>
                <w:b/>
                <w:noProof/>
                <w:color w:val="000000"/>
                <w:sz w:val="28"/>
                <w:szCs w:val="28"/>
              </w:rPr>
            </w:pPr>
            <w:r w:rsidRPr="00B3386E">
              <w:rPr>
                <w:b/>
                <w:noProof/>
                <w:color w:val="000000"/>
                <w:sz w:val="28"/>
                <w:szCs w:val="28"/>
              </w:rPr>
              <w:drawing>
                <wp:anchor distT="0" distB="0" distL="114300" distR="114300" simplePos="0" relativeHeight="251658752" behindDoc="0" locked="0" layoutInCell="1" allowOverlap="1">
                  <wp:simplePos x="0" y="0"/>
                  <wp:positionH relativeFrom="column">
                    <wp:posOffset>-113030</wp:posOffset>
                  </wp:positionH>
                  <wp:positionV relativeFrom="paragraph">
                    <wp:posOffset>-479425</wp:posOffset>
                  </wp:positionV>
                  <wp:extent cx="2626468" cy="2837815"/>
                  <wp:effectExtent l="152400" t="152400" r="345440" b="343535"/>
                  <wp:wrapSquare wrapText="bothSides"/>
                  <wp:docPr id="3" name="Рисунок 4" descr="C:\Users\user\Desktop\Маъруза №4\image001.jpg"/>
                  <wp:cNvGraphicFramePr/>
                  <a:graphic xmlns:a="http://schemas.openxmlformats.org/drawingml/2006/main">
                    <a:graphicData uri="http://schemas.openxmlformats.org/drawingml/2006/picture">
                      <pic:pic xmlns:pic="http://schemas.openxmlformats.org/drawingml/2006/picture">
                        <pic:nvPicPr>
                          <pic:cNvPr id="2" name="Picture 2" descr="C:\Users\user\Desktop\Маъруза №4\image001.jpg"/>
                          <pic:cNvPicPr>
                            <a:picLocks noChangeAspect="1" noChangeArrowheads="1"/>
                          </pic:cNvPicPr>
                        </pic:nvPicPr>
                        <pic:blipFill>
                          <a:blip r:embed="rId28"/>
                          <a:srcRect/>
                          <a:stretch>
                            <a:fillRect/>
                          </a:stretch>
                        </pic:blipFill>
                        <pic:spPr bwMode="auto">
                          <a:xfrm>
                            <a:off x="0" y="0"/>
                            <a:ext cx="2626468" cy="2837815"/>
                          </a:xfrm>
                          <a:prstGeom prst="rect">
                            <a:avLst/>
                          </a:prstGeom>
                          <a:ln>
                            <a:noFill/>
                          </a:ln>
                          <a:effectLst>
                            <a:outerShdw blurRad="292100" dist="139700" dir="2700000" algn="tl" rotWithShape="0">
                              <a:srgbClr val="333333">
                                <a:alpha val="65000"/>
                              </a:srgbClr>
                            </a:outerShdw>
                          </a:effectLst>
                        </pic:spPr>
                      </pic:pic>
                    </a:graphicData>
                  </a:graphic>
                </wp:anchor>
              </w:drawing>
            </w:r>
          </w:p>
        </w:tc>
      </w:tr>
    </w:tbl>
    <w:p w:rsidR="00E93BE6" w:rsidRPr="00B3386E" w:rsidRDefault="00E93BE6" w:rsidP="002E2DD4">
      <w:pPr>
        <w:tabs>
          <w:tab w:val="left" w:pos="2127"/>
        </w:tabs>
        <w:rPr>
          <w:rFonts w:ascii="Times New Roman" w:hAnsi="Times New Roman" w:cs="Times New Roman"/>
          <w:sz w:val="28"/>
          <w:szCs w:val="28"/>
        </w:rPr>
      </w:pPr>
    </w:p>
    <w:p w:rsidR="00160A51" w:rsidRPr="007E1E97" w:rsidRDefault="00160A51" w:rsidP="007E1E97">
      <w:pPr>
        <w:jc w:val="center"/>
        <w:rPr>
          <w:rFonts w:ascii="Times New Roman" w:hAnsi="Times New Roman" w:cs="Times New Roman"/>
          <w:b/>
          <w:sz w:val="28"/>
          <w:szCs w:val="28"/>
          <w:lang w:val="uz-Cyrl-UZ"/>
        </w:rPr>
      </w:pPr>
      <w:r w:rsidRPr="0048670A">
        <w:rPr>
          <w:rFonts w:ascii="Times New Roman" w:hAnsi="Times New Roman" w:cs="Times New Roman"/>
          <w:b/>
          <w:sz w:val="28"/>
          <w:szCs w:val="28"/>
          <w:lang w:val="uz-Cyrl-UZ"/>
        </w:rPr>
        <w:t>Лаборатория иши бўйича талабалар билимини баҳолаш мезонлари</w:t>
      </w:r>
    </w:p>
    <w:tbl>
      <w:tblPr>
        <w:tblStyle w:val="a8"/>
        <w:tblW w:w="0" w:type="auto"/>
        <w:tblLook w:val="04A0"/>
      </w:tblPr>
      <w:tblGrid>
        <w:gridCol w:w="2017"/>
        <w:gridCol w:w="7328"/>
      </w:tblGrid>
      <w:tr w:rsidR="00160A51" w:rsidTr="007E1E97">
        <w:tc>
          <w:tcPr>
            <w:tcW w:w="2017" w:type="dxa"/>
          </w:tcPr>
          <w:p w:rsidR="00160A51" w:rsidRPr="00030DC5" w:rsidRDefault="00160A51" w:rsidP="007E1E97">
            <w:pPr>
              <w:jc w:val="center"/>
              <w:rPr>
                <w:b/>
                <w:sz w:val="28"/>
                <w:szCs w:val="28"/>
                <w:lang w:val="uz-Cyrl-UZ"/>
              </w:rPr>
            </w:pPr>
            <w:r w:rsidRPr="00030DC5">
              <w:rPr>
                <w:b/>
                <w:sz w:val="28"/>
                <w:szCs w:val="28"/>
                <w:lang w:val="uz-Cyrl-UZ"/>
              </w:rPr>
              <w:t>Баҳо</w:t>
            </w:r>
          </w:p>
        </w:tc>
        <w:tc>
          <w:tcPr>
            <w:tcW w:w="7328" w:type="dxa"/>
          </w:tcPr>
          <w:p w:rsidR="00160A51" w:rsidRPr="00030DC5" w:rsidRDefault="00160A51" w:rsidP="007E1E97">
            <w:pPr>
              <w:jc w:val="center"/>
              <w:rPr>
                <w:b/>
                <w:sz w:val="28"/>
                <w:szCs w:val="28"/>
                <w:lang w:val="uz-Cyrl-UZ"/>
              </w:rPr>
            </w:pPr>
            <w:r w:rsidRPr="00030DC5">
              <w:rPr>
                <w:b/>
                <w:sz w:val="28"/>
                <w:szCs w:val="28"/>
                <w:lang w:val="uz-Cyrl-UZ"/>
              </w:rPr>
              <w:t>Баҳолаш мезонлари</w:t>
            </w:r>
          </w:p>
        </w:tc>
      </w:tr>
      <w:tr w:rsidR="00160A51" w:rsidTr="007E1E97">
        <w:tc>
          <w:tcPr>
            <w:tcW w:w="2017" w:type="dxa"/>
            <w:vMerge w:val="restart"/>
          </w:tcPr>
          <w:p w:rsidR="00160A51" w:rsidRPr="00740689" w:rsidRDefault="00160A51" w:rsidP="007E1E97">
            <w:pPr>
              <w:jc w:val="center"/>
              <w:rPr>
                <w:b/>
                <w:sz w:val="28"/>
                <w:szCs w:val="28"/>
                <w:lang w:val="uz-Cyrl-UZ"/>
              </w:rPr>
            </w:pPr>
            <w:r w:rsidRPr="00740689">
              <w:rPr>
                <w:b/>
                <w:sz w:val="28"/>
                <w:szCs w:val="28"/>
                <w:lang w:val="uz-Cyrl-UZ"/>
              </w:rPr>
              <w:t xml:space="preserve">5, </w:t>
            </w:r>
            <w:r>
              <w:rPr>
                <w:b/>
                <w:sz w:val="28"/>
                <w:szCs w:val="28"/>
                <w:lang w:val="uz-Cyrl-UZ"/>
              </w:rPr>
              <w:t>“</w:t>
            </w:r>
            <w:r w:rsidRPr="00740689">
              <w:rPr>
                <w:b/>
                <w:sz w:val="28"/>
                <w:szCs w:val="28"/>
                <w:lang w:val="uz-Cyrl-UZ"/>
              </w:rPr>
              <w:t>аъло</w:t>
            </w:r>
            <w:r>
              <w:rPr>
                <w:b/>
                <w:sz w:val="28"/>
                <w:szCs w:val="28"/>
                <w:lang w:val="uz-Cyrl-UZ"/>
              </w:rPr>
              <w:t>”</w:t>
            </w:r>
          </w:p>
        </w:tc>
        <w:tc>
          <w:tcPr>
            <w:tcW w:w="7328" w:type="dxa"/>
          </w:tcPr>
          <w:p w:rsidR="00160A51" w:rsidRDefault="00160A51" w:rsidP="007E1E97">
            <w:pPr>
              <w:jc w:val="both"/>
              <w:rPr>
                <w:sz w:val="28"/>
                <w:szCs w:val="28"/>
                <w:lang w:val="uz-Cyrl-UZ"/>
              </w:rPr>
            </w:pPr>
            <w:r w:rsidRPr="00833B58">
              <w:rPr>
                <w:sz w:val="28"/>
                <w:szCs w:val="28"/>
                <w:lang w:val="uz-Cyrl-UZ"/>
              </w:rPr>
              <w:t>Талаба машғулот мавзусига оид назарий ва услубий тушунчаларни тўлаўзлаштирган, мавзу бўйича жавоби тўлиқ, турли манбалардан олинган қўшимча маълумотларга бой,  билим ҳажми дастур доирасидан чиқади. Ўрганилаётган жараёнлар ҳақида мустақил мушоҳада юритади. Дастурда тавсия этилган асосий адабиётларни тўлиқ ўзлаштирган ва қўшимча адабиётлар билан таниш. Машғулотда берилган вазифаларни ўз вақтида, сифатли бажаради. Вазиятли масалаларни ечишда ижодий фикрлайди, аниқ жавоб беради ва жавобини мантиқан асослайди. Мавзу муҳокамаси, мунозараларда фаол қатнашади, ўз фикрини ҳимоя қила билади. Мавзу бўйича одам анатомияси, нормал физиология ва биокимё фанларидан олган билимларини умумлаштиради, мустақил хулоса ва қарор қабул қила олади. Интерактив ўйинларда фаол ва ижодий қатнашади.</w:t>
            </w:r>
          </w:p>
        </w:tc>
      </w:tr>
      <w:tr w:rsidR="00160A51" w:rsidTr="007E1E97">
        <w:tc>
          <w:tcPr>
            <w:tcW w:w="2017" w:type="dxa"/>
            <w:vMerge/>
          </w:tcPr>
          <w:p w:rsidR="00160A51" w:rsidRPr="00740689" w:rsidRDefault="00160A51" w:rsidP="007E1E97">
            <w:pPr>
              <w:jc w:val="center"/>
              <w:rPr>
                <w:b/>
                <w:sz w:val="28"/>
                <w:szCs w:val="28"/>
                <w:lang w:val="uz-Cyrl-UZ"/>
              </w:rPr>
            </w:pPr>
          </w:p>
        </w:tc>
        <w:tc>
          <w:tcPr>
            <w:tcW w:w="7328" w:type="dxa"/>
          </w:tcPr>
          <w:p w:rsidR="00160A51" w:rsidRPr="00833B58" w:rsidRDefault="00160A51" w:rsidP="007E1E97">
            <w:pPr>
              <w:jc w:val="both"/>
              <w:rPr>
                <w:sz w:val="28"/>
                <w:szCs w:val="28"/>
                <w:lang w:val="uz-Cyrl-UZ"/>
              </w:rPr>
            </w:pPr>
            <w:r w:rsidRPr="00030DC5">
              <w:rPr>
                <w:b/>
                <w:sz w:val="28"/>
                <w:szCs w:val="28"/>
                <w:lang w:val="uz-Cyrl-UZ"/>
              </w:rPr>
              <w:t>Лаборатория ишини</w:t>
            </w:r>
            <w:r>
              <w:rPr>
                <w:sz w:val="28"/>
                <w:szCs w:val="28"/>
                <w:lang w:val="uz-Cyrl-UZ"/>
              </w:rPr>
              <w:t xml:space="preserve"> бажариш пайтида назарий билимларини қўллайди. Лаборатиория иши босқичларини тўлиқ бажаради. Микропрепаратда барча тузилмаларни тўғри кўрсатади, жавобини асослайди.</w:t>
            </w:r>
          </w:p>
        </w:tc>
      </w:tr>
      <w:tr w:rsidR="00160A51" w:rsidTr="007E1E97">
        <w:tc>
          <w:tcPr>
            <w:tcW w:w="2017" w:type="dxa"/>
            <w:vMerge w:val="restart"/>
          </w:tcPr>
          <w:p w:rsidR="00160A51" w:rsidRDefault="00160A51" w:rsidP="007E1E97">
            <w:pPr>
              <w:jc w:val="center"/>
              <w:rPr>
                <w:b/>
                <w:sz w:val="28"/>
                <w:szCs w:val="28"/>
                <w:lang w:val="uz-Cyrl-UZ"/>
              </w:rPr>
            </w:pPr>
            <w:r>
              <w:rPr>
                <w:b/>
                <w:sz w:val="28"/>
                <w:szCs w:val="28"/>
                <w:lang w:val="uz-Cyrl-UZ"/>
              </w:rPr>
              <w:t>4, “яхши”</w:t>
            </w: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Pr="00740689" w:rsidRDefault="00160A51" w:rsidP="007E1E97">
            <w:pPr>
              <w:jc w:val="center"/>
              <w:rPr>
                <w:b/>
                <w:sz w:val="28"/>
                <w:szCs w:val="28"/>
                <w:lang w:val="uz-Cyrl-UZ"/>
              </w:rPr>
            </w:pPr>
          </w:p>
        </w:tc>
        <w:tc>
          <w:tcPr>
            <w:tcW w:w="7328" w:type="dxa"/>
          </w:tcPr>
          <w:p w:rsidR="00160A51" w:rsidRPr="0048670A" w:rsidRDefault="00160A51" w:rsidP="007E1E97">
            <w:pPr>
              <w:jc w:val="both"/>
              <w:rPr>
                <w:sz w:val="28"/>
                <w:szCs w:val="28"/>
                <w:lang w:val="uz-Cyrl-UZ"/>
              </w:rPr>
            </w:pPr>
            <w:r w:rsidRPr="0048670A">
              <w:rPr>
                <w:sz w:val="28"/>
                <w:szCs w:val="28"/>
                <w:lang w:val="uz-Cyrl-UZ"/>
              </w:rPr>
              <w:lastRenderedPageBreak/>
              <w:t>Мавзу бўйича талабанинг жавоби дастур доирасида</w:t>
            </w:r>
            <w:r w:rsidRPr="0048670A">
              <w:rPr>
                <w:sz w:val="28"/>
                <w:szCs w:val="28"/>
              </w:rPr>
              <w:t xml:space="preserve">. </w:t>
            </w:r>
            <w:r w:rsidRPr="0048670A">
              <w:rPr>
                <w:sz w:val="28"/>
                <w:szCs w:val="28"/>
                <w:lang w:val="uz-Cyrl-UZ"/>
              </w:rPr>
              <w:t xml:space="preserve">Дастурда тавсия этилган асосий адабиётларни яхши ўзлаштирган. Машғулотда берилган вазифаларни ўз вақтида бажаради.  Вазиятли масалаларга аниқ жавоб </w:t>
            </w:r>
            <w:r w:rsidRPr="0048670A">
              <w:rPr>
                <w:sz w:val="28"/>
                <w:szCs w:val="28"/>
                <w:lang w:val="uz-Cyrl-UZ"/>
              </w:rPr>
              <w:lastRenderedPageBreak/>
              <w:t>беради, асослайди. Мавзу муҳокамаси, мунозаралар ва интерактив ўйинларда фаол қатнашади.</w:t>
            </w:r>
          </w:p>
        </w:tc>
      </w:tr>
      <w:tr w:rsidR="00160A51" w:rsidRPr="00F14331" w:rsidTr="007E1E97">
        <w:tc>
          <w:tcPr>
            <w:tcW w:w="2017" w:type="dxa"/>
            <w:vMerge/>
          </w:tcPr>
          <w:p w:rsidR="00160A51" w:rsidRDefault="00160A51" w:rsidP="007E1E97">
            <w:pPr>
              <w:jc w:val="center"/>
              <w:rPr>
                <w:b/>
                <w:sz w:val="28"/>
                <w:szCs w:val="28"/>
                <w:lang w:val="uz-Cyrl-UZ"/>
              </w:rPr>
            </w:pPr>
          </w:p>
        </w:tc>
        <w:tc>
          <w:tcPr>
            <w:tcW w:w="7328" w:type="dxa"/>
          </w:tcPr>
          <w:p w:rsidR="00160A51" w:rsidRPr="0048670A" w:rsidRDefault="00160A51" w:rsidP="007E1E97">
            <w:pPr>
              <w:jc w:val="both"/>
              <w:rPr>
                <w:sz w:val="28"/>
                <w:szCs w:val="28"/>
                <w:lang w:val="uz-Cyrl-UZ"/>
              </w:rPr>
            </w:pPr>
            <w:r w:rsidRPr="00030DC5">
              <w:rPr>
                <w:b/>
                <w:sz w:val="28"/>
                <w:szCs w:val="28"/>
                <w:lang w:val="uz-Cyrl-UZ"/>
              </w:rPr>
              <w:t>Лаборатория ишини</w:t>
            </w:r>
            <w:r>
              <w:rPr>
                <w:sz w:val="28"/>
                <w:szCs w:val="28"/>
                <w:lang w:val="uz-Cyrl-UZ"/>
              </w:rPr>
              <w:t xml:space="preserve"> бажариш пайтида назарий билимларини қўллайди. Лаборатория иши босқичларини бажаради. Микропрепаратда барча тузилмаларни тўғри кўрсатади, жавобини асослашда айрим хатоларга йўл қўяди.</w:t>
            </w:r>
          </w:p>
        </w:tc>
      </w:tr>
      <w:tr w:rsidR="00160A51" w:rsidRPr="00F14331" w:rsidTr="007E1E97">
        <w:trPr>
          <w:trHeight w:val="1549"/>
        </w:trPr>
        <w:tc>
          <w:tcPr>
            <w:tcW w:w="2017" w:type="dxa"/>
            <w:vMerge w:val="restart"/>
          </w:tcPr>
          <w:p w:rsidR="00160A51" w:rsidRDefault="00160A51" w:rsidP="007E1E97">
            <w:pPr>
              <w:jc w:val="center"/>
              <w:rPr>
                <w:b/>
                <w:sz w:val="28"/>
                <w:szCs w:val="28"/>
                <w:lang w:val="uz-Cyrl-UZ"/>
              </w:rPr>
            </w:pPr>
            <w:r>
              <w:rPr>
                <w:b/>
                <w:sz w:val="28"/>
                <w:szCs w:val="28"/>
                <w:lang w:val="uz-Cyrl-UZ"/>
              </w:rPr>
              <w:t>3, “Қониқарли”</w:t>
            </w: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p w:rsidR="00160A51" w:rsidRDefault="00160A51" w:rsidP="007E1E97">
            <w:pPr>
              <w:jc w:val="center"/>
              <w:rPr>
                <w:b/>
                <w:sz w:val="28"/>
                <w:szCs w:val="28"/>
                <w:lang w:val="uz-Cyrl-UZ"/>
              </w:rPr>
            </w:pPr>
          </w:p>
        </w:tc>
        <w:tc>
          <w:tcPr>
            <w:tcW w:w="7328" w:type="dxa"/>
          </w:tcPr>
          <w:p w:rsidR="00160A51" w:rsidRPr="00093184" w:rsidRDefault="00160A51" w:rsidP="007E1E97">
            <w:pPr>
              <w:jc w:val="both"/>
              <w:rPr>
                <w:sz w:val="28"/>
                <w:szCs w:val="28"/>
                <w:lang w:val="uz-Cyrl-UZ"/>
              </w:rPr>
            </w:pPr>
            <w:r w:rsidRPr="00093184">
              <w:rPr>
                <w:sz w:val="28"/>
                <w:szCs w:val="28"/>
              </w:rPr>
              <w:t xml:space="preserve">Жавоби дастурнинг 60-70%ни ташкил қилади. </w:t>
            </w:r>
            <w:r w:rsidRPr="00093184">
              <w:rPr>
                <w:sz w:val="28"/>
                <w:szCs w:val="28"/>
                <w:lang w:val="uz-Cyrl-UZ"/>
              </w:rPr>
              <w:t>Дастурда тавсия этилган асосий адабиётларни ўзлаштирган. Аъзонинг структур-функционал хусусиятлари бўйича тасав</w:t>
            </w:r>
            <w:r w:rsidRPr="00093184">
              <w:rPr>
                <w:sz w:val="28"/>
                <w:szCs w:val="28"/>
                <w:lang w:val="uz-Cyrl-UZ"/>
              </w:rPr>
              <w:softHyphen/>
              <w:t>вурга эга, қўшимча саволларга жавоб тўлиқ эмас. Вазиятли масалаларни ечишда айрим хатоликларга йўл қўяди. Интерактив ўйинларда суст қатнашади.</w:t>
            </w:r>
          </w:p>
        </w:tc>
      </w:tr>
      <w:tr w:rsidR="00160A51" w:rsidTr="007E1E97">
        <w:trPr>
          <w:trHeight w:val="2130"/>
        </w:trPr>
        <w:tc>
          <w:tcPr>
            <w:tcW w:w="2017" w:type="dxa"/>
            <w:vMerge/>
          </w:tcPr>
          <w:p w:rsidR="00160A51" w:rsidRDefault="00160A51" w:rsidP="007E1E97">
            <w:pPr>
              <w:jc w:val="center"/>
              <w:rPr>
                <w:b/>
                <w:sz w:val="28"/>
                <w:szCs w:val="28"/>
                <w:lang w:val="uz-Cyrl-UZ"/>
              </w:rPr>
            </w:pPr>
          </w:p>
        </w:tc>
        <w:tc>
          <w:tcPr>
            <w:tcW w:w="7328" w:type="dxa"/>
          </w:tcPr>
          <w:p w:rsidR="00160A51" w:rsidRPr="00AE2C31" w:rsidRDefault="00160A51" w:rsidP="007E1E97">
            <w:pPr>
              <w:jc w:val="both"/>
              <w:rPr>
                <w:sz w:val="28"/>
                <w:szCs w:val="28"/>
                <w:lang w:val="uz-Cyrl-UZ"/>
              </w:rPr>
            </w:pPr>
            <w:r w:rsidRPr="00030DC5">
              <w:rPr>
                <w:b/>
                <w:sz w:val="28"/>
                <w:szCs w:val="28"/>
                <w:lang w:val="uz-Cyrl-UZ"/>
              </w:rPr>
              <w:t>Лаборатория ишини</w:t>
            </w:r>
            <w:r>
              <w:rPr>
                <w:sz w:val="28"/>
                <w:szCs w:val="28"/>
                <w:lang w:val="uz-Cyrl-UZ"/>
              </w:rPr>
              <w:t xml:space="preserve"> бажариш пайтида назарий билимларини қўллайди. Лаборатиория иши босқичларини қисман бажаради. Микропрепаратда тузилмаларни тўғри кўрсатади, лекин жавобини асослашга қийналади.</w:t>
            </w:r>
          </w:p>
        </w:tc>
      </w:tr>
      <w:tr w:rsidR="00160A51" w:rsidRPr="00F14331" w:rsidTr="007E1E97">
        <w:trPr>
          <w:trHeight w:val="2130"/>
        </w:trPr>
        <w:tc>
          <w:tcPr>
            <w:tcW w:w="2017" w:type="dxa"/>
            <w:vMerge w:val="restart"/>
          </w:tcPr>
          <w:p w:rsidR="00160A51" w:rsidRDefault="00160A51" w:rsidP="007E1E97">
            <w:pPr>
              <w:jc w:val="center"/>
              <w:rPr>
                <w:b/>
                <w:sz w:val="28"/>
                <w:szCs w:val="28"/>
                <w:lang w:val="uz-Cyrl-UZ"/>
              </w:rPr>
            </w:pPr>
            <w:r>
              <w:rPr>
                <w:b/>
                <w:sz w:val="28"/>
                <w:szCs w:val="28"/>
                <w:lang w:val="uz-Cyrl-UZ"/>
              </w:rPr>
              <w:t>2, “Қониқарсиз”</w:t>
            </w:r>
          </w:p>
        </w:tc>
        <w:tc>
          <w:tcPr>
            <w:tcW w:w="7328" w:type="dxa"/>
          </w:tcPr>
          <w:p w:rsidR="00160A51" w:rsidRPr="00674181" w:rsidRDefault="00160A51" w:rsidP="007E1E97">
            <w:pPr>
              <w:jc w:val="both"/>
              <w:rPr>
                <w:sz w:val="28"/>
                <w:szCs w:val="28"/>
                <w:lang w:val="uz-Cyrl-UZ"/>
              </w:rPr>
            </w:pPr>
            <w:r w:rsidRPr="00030DC5">
              <w:rPr>
                <w:b/>
                <w:sz w:val="28"/>
                <w:szCs w:val="28"/>
                <w:lang w:val="uz-Cyrl-UZ"/>
              </w:rPr>
              <w:t>Жавоб дастурнинг</w:t>
            </w:r>
            <w:r w:rsidRPr="00674181">
              <w:rPr>
                <w:sz w:val="28"/>
                <w:szCs w:val="28"/>
                <w:lang w:val="uz-Cyrl-UZ"/>
              </w:rPr>
              <w:t xml:space="preserve"> 30-40%ни ташкил қилади, назарий саволлар бўйича аниқ тасаввурга эга эмас. Қўшимча саволларга жавоб йўқ. Дастурда тавсия этилган асосий адабиётларни ўзлаштирмаган. Аъзонинг структур-функционал хусусиятлари бўйича тасав</w:t>
            </w:r>
            <w:r w:rsidRPr="00674181">
              <w:rPr>
                <w:sz w:val="28"/>
                <w:szCs w:val="28"/>
                <w:lang w:val="uz-Cyrl-UZ"/>
              </w:rPr>
              <w:softHyphen/>
              <w:t xml:space="preserve">вури чалкаш. Вазиятли масалаларни еча олмайди. </w:t>
            </w:r>
          </w:p>
        </w:tc>
      </w:tr>
      <w:tr w:rsidR="00160A51" w:rsidTr="007E1E97">
        <w:trPr>
          <w:trHeight w:val="2130"/>
        </w:trPr>
        <w:tc>
          <w:tcPr>
            <w:tcW w:w="2017" w:type="dxa"/>
            <w:vMerge/>
          </w:tcPr>
          <w:p w:rsidR="00160A51" w:rsidRDefault="00160A51" w:rsidP="007E1E97">
            <w:pPr>
              <w:jc w:val="center"/>
              <w:rPr>
                <w:b/>
                <w:sz w:val="28"/>
                <w:szCs w:val="28"/>
                <w:lang w:val="uz-Cyrl-UZ"/>
              </w:rPr>
            </w:pPr>
          </w:p>
        </w:tc>
        <w:tc>
          <w:tcPr>
            <w:tcW w:w="7328" w:type="dxa"/>
          </w:tcPr>
          <w:p w:rsidR="00160A51" w:rsidRPr="00674181" w:rsidRDefault="00160A51" w:rsidP="007E1E97">
            <w:pPr>
              <w:jc w:val="both"/>
              <w:rPr>
                <w:sz w:val="28"/>
                <w:szCs w:val="28"/>
                <w:lang w:val="uz-Cyrl-UZ"/>
              </w:rPr>
            </w:pPr>
            <w:r>
              <w:rPr>
                <w:sz w:val="28"/>
                <w:szCs w:val="28"/>
                <w:lang w:val="uz-Cyrl-UZ"/>
              </w:rPr>
              <w:t>Лаборатория ишини бажариш пайтида назарий билимларини қўллай олмайди. Лаборатиория иши босқичларини қисман бажаради. Микропрепаратда тузилмаларни тўғри кўрсатади, лекин жавобини асослашга қийналади.</w:t>
            </w:r>
            <w:r w:rsidRPr="00674181">
              <w:rPr>
                <w:sz w:val="28"/>
                <w:szCs w:val="28"/>
                <w:lang w:val="uz-Cyrl-UZ"/>
              </w:rPr>
              <w:t xml:space="preserve"> Машғулотла берилган вазифаларни ўз вақтида бажармайди.</w:t>
            </w:r>
          </w:p>
        </w:tc>
      </w:tr>
    </w:tbl>
    <w:p w:rsidR="00160A51" w:rsidRDefault="00160A51" w:rsidP="002E2DD4">
      <w:pPr>
        <w:rPr>
          <w:rFonts w:ascii="Times New Roman" w:hAnsi="Times New Roman" w:cs="Times New Roman"/>
          <w:sz w:val="28"/>
          <w:szCs w:val="28"/>
          <w:lang w:val="uz-Cyrl-UZ"/>
        </w:rPr>
      </w:pPr>
    </w:p>
    <w:p w:rsidR="00D350E5" w:rsidRDefault="00D350E5" w:rsidP="002E2DD4">
      <w:pPr>
        <w:rPr>
          <w:rFonts w:ascii="Times New Roman" w:hAnsi="Times New Roman" w:cs="Times New Roman"/>
          <w:sz w:val="28"/>
          <w:szCs w:val="28"/>
          <w:lang w:val="uz-Cyrl-UZ"/>
        </w:rPr>
      </w:pPr>
    </w:p>
    <w:p w:rsidR="00D350E5" w:rsidRDefault="00D350E5" w:rsidP="002E2DD4">
      <w:pPr>
        <w:rPr>
          <w:rFonts w:ascii="Times New Roman" w:hAnsi="Times New Roman" w:cs="Times New Roman"/>
          <w:sz w:val="28"/>
          <w:szCs w:val="28"/>
          <w:lang w:val="uz-Cyrl-UZ"/>
        </w:rPr>
      </w:pPr>
    </w:p>
    <w:p w:rsidR="00D350E5" w:rsidRDefault="00D350E5" w:rsidP="002E2DD4">
      <w:pPr>
        <w:rPr>
          <w:rFonts w:ascii="Times New Roman" w:hAnsi="Times New Roman" w:cs="Times New Roman"/>
          <w:sz w:val="28"/>
          <w:szCs w:val="28"/>
          <w:lang w:val="uz-Cyrl-UZ"/>
        </w:rPr>
      </w:pPr>
    </w:p>
    <w:p w:rsidR="00D350E5" w:rsidRDefault="00D350E5" w:rsidP="002E2DD4">
      <w:pPr>
        <w:rPr>
          <w:rFonts w:ascii="Times New Roman" w:hAnsi="Times New Roman" w:cs="Times New Roman"/>
          <w:sz w:val="28"/>
          <w:szCs w:val="28"/>
          <w:lang w:val="uz-Cyrl-UZ"/>
        </w:rPr>
      </w:pPr>
    </w:p>
    <w:p w:rsidR="00D350E5" w:rsidRDefault="00D350E5" w:rsidP="002E2DD4">
      <w:pPr>
        <w:rPr>
          <w:rFonts w:ascii="Times New Roman" w:hAnsi="Times New Roman" w:cs="Times New Roman"/>
          <w:sz w:val="28"/>
          <w:szCs w:val="28"/>
          <w:lang w:val="uz-Cyrl-UZ"/>
        </w:rPr>
      </w:pPr>
    </w:p>
    <w:p w:rsidR="00D350E5" w:rsidRPr="00833B58" w:rsidRDefault="00D350E5" w:rsidP="002E2DD4">
      <w:pPr>
        <w:rPr>
          <w:rFonts w:ascii="Times New Roman" w:hAnsi="Times New Roman" w:cs="Times New Roman"/>
          <w:sz w:val="28"/>
          <w:szCs w:val="28"/>
          <w:lang w:val="uz-Cyrl-UZ"/>
        </w:rPr>
      </w:pPr>
      <w:bookmarkStart w:id="0" w:name="_GoBack"/>
      <w:bookmarkEnd w:id="0"/>
    </w:p>
    <w:p w:rsidR="001233F4" w:rsidRPr="001233F4" w:rsidRDefault="001233F4" w:rsidP="001233F4">
      <w:pPr>
        <w:tabs>
          <w:tab w:val="num" w:pos="0"/>
          <w:tab w:val="left" w:pos="567"/>
        </w:tabs>
        <w:spacing w:line="240" w:lineRule="auto"/>
        <w:jc w:val="center"/>
        <w:rPr>
          <w:rFonts w:ascii="Times New Roman" w:hAnsi="Times New Roman" w:cs="Times New Roman"/>
          <w:b/>
          <w:sz w:val="28"/>
          <w:szCs w:val="28"/>
          <w:lang w:val="uz-Cyrl-UZ"/>
        </w:rPr>
      </w:pPr>
      <w:r w:rsidRPr="001233F4">
        <w:rPr>
          <w:rFonts w:ascii="Times New Roman" w:hAnsi="Times New Roman" w:cs="Times New Roman"/>
          <w:b/>
          <w:sz w:val="28"/>
          <w:szCs w:val="28"/>
          <w:lang w:val="uz-Cyrl-UZ"/>
        </w:rPr>
        <w:lastRenderedPageBreak/>
        <w:t>Асосий адабиётлар:</w:t>
      </w:r>
    </w:p>
    <w:p w:rsidR="001233F4" w:rsidRPr="001233F4" w:rsidRDefault="001233F4" w:rsidP="001233F4">
      <w:pPr>
        <w:numPr>
          <w:ilvl w:val="0"/>
          <w:numId w:val="23"/>
        </w:numPr>
        <w:spacing w:after="0" w:line="240" w:lineRule="auto"/>
        <w:ind w:left="284" w:hanging="284"/>
        <w:rPr>
          <w:rFonts w:ascii="Times New Roman" w:hAnsi="Times New Roman" w:cs="Times New Roman"/>
          <w:sz w:val="28"/>
          <w:szCs w:val="28"/>
          <w:lang w:val="uz-Cyrl-UZ"/>
        </w:rPr>
      </w:pPr>
      <w:r w:rsidRPr="001233F4">
        <w:rPr>
          <w:rFonts w:ascii="Times New Roman" w:hAnsi="Times New Roman" w:cs="Times New Roman"/>
          <w:sz w:val="28"/>
          <w:szCs w:val="28"/>
          <w:lang w:val="uz-Cyrl-UZ"/>
        </w:rPr>
        <w:t>Zufarov K.A. Gistologiya: darslik - Toshkent, 2005.</w:t>
      </w:r>
    </w:p>
    <w:p w:rsidR="001233F4" w:rsidRPr="001233F4" w:rsidRDefault="001233F4" w:rsidP="001233F4">
      <w:pPr>
        <w:numPr>
          <w:ilvl w:val="0"/>
          <w:numId w:val="23"/>
        </w:numPr>
        <w:tabs>
          <w:tab w:val="left" w:pos="284"/>
        </w:tabs>
        <w:spacing w:after="0" w:line="240" w:lineRule="auto"/>
        <w:ind w:left="284" w:hanging="284"/>
        <w:rPr>
          <w:rFonts w:ascii="Times New Roman" w:hAnsi="Times New Roman" w:cs="Times New Roman"/>
          <w:sz w:val="28"/>
          <w:szCs w:val="28"/>
          <w:lang w:val="uz-Cyrl-UZ"/>
        </w:rPr>
      </w:pPr>
      <w:r w:rsidRPr="001233F4">
        <w:rPr>
          <w:rFonts w:ascii="Times New Roman" w:hAnsi="Times New Roman" w:cs="Times New Roman"/>
          <w:sz w:val="28"/>
          <w:szCs w:val="28"/>
          <w:lang w:val="uz-Cyrl-UZ"/>
        </w:rPr>
        <w:t>Гистология, цитология, эмбриология: дарслик /Қ.Р.Тўхтаев таҳрири остида - Т.: Энциклопедия, 2018</w:t>
      </w:r>
    </w:p>
    <w:p w:rsidR="001233F4" w:rsidRPr="007E1E97" w:rsidRDefault="001233F4" w:rsidP="001233F4">
      <w:pPr>
        <w:pStyle w:val="a9"/>
        <w:numPr>
          <w:ilvl w:val="0"/>
          <w:numId w:val="23"/>
        </w:numPr>
        <w:tabs>
          <w:tab w:val="left" w:pos="284"/>
        </w:tabs>
        <w:autoSpaceDE w:val="0"/>
        <w:autoSpaceDN w:val="0"/>
        <w:adjustRightInd w:val="0"/>
        <w:spacing w:after="0" w:line="240" w:lineRule="auto"/>
        <w:ind w:left="0" w:firstLine="0"/>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color w:val="000000"/>
          <w:sz w:val="28"/>
          <w:szCs w:val="28"/>
          <w:shd w:val="clear" w:color="auto" w:fill="FFFFFF"/>
          <w:lang w:val="uz-Cyrl-UZ"/>
        </w:rPr>
        <w:t>Гистология: Учебник / Под ред.  Афанасьева Ю.И., Юриной Н.А. – М.:    Медицина, 2016</w:t>
      </w:r>
    </w:p>
    <w:p w:rsidR="001233F4" w:rsidRPr="0078419C" w:rsidRDefault="001233F4" w:rsidP="0078419C">
      <w:pPr>
        <w:pStyle w:val="a9"/>
        <w:tabs>
          <w:tab w:val="left" w:pos="284"/>
        </w:tabs>
        <w:spacing w:line="240" w:lineRule="auto"/>
        <w:ind w:left="284" w:hanging="11"/>
        <w:jc w:val="center"/>
        <w:rPr>
          <w:rFonts w:ascii="Times New Roman" w:hAnsi="Times New Roman" w:cs="Times New Roman"/>
          <w:b/>
          <w:color w:val="000000"/>
          <w:sz w:val="28"/>
          <w:szCs w:val="28"/>
          <w:shd w:val="clear" w:color="auto" w:fill="FFFFFF"/>
          <w:lang w:val="uz-Cyrl-UZ"/>
        </w:rPr>
      </w:pPr>
      <w:r w:rsidRPr="001233F4">
        <w:rPr>
          <w:rFonts w:ascii="Times New Roman" w:hAnsi="Times New Roman" w:cs="Times New Roman"/>
          <w:b/>
          <w:color w:val="000000"/>
          <w:sz w:val="28"/>
          <w:szCs w:val="28"/>
          <w:shd w:val="clear" w:color="auto" w:fill="FFFFFF"/>
          <w:lang w:val="uz-Cyrl-UZ"/>
        </w:rPr>
        <w:t>Қўшимча адабиётлар:</w:t>
      </w:r>
    </w:p>
    <w:p w:rsidR="001233F4" w:rsidRPr="001233F4" w:rsidRDefault="001233F4" w:rsidP="001233F4">
      <w:pPr>
        <w:pStyle w:val="a9"/>
        <w:tabs>
          <w:tab w:val="left" w:pos="284"/>
        </w:tabs>
        <w:spacing w:after="0" w:line="240" w:lineRule="auto"/>
        <w:ind w:left="0"/>
        <w:jc w:val="both"/>
        <w:rPr>
          <w:rFonts w:ascii="Times New Roman" w:hAnsi="Times New Roman" w:cs="Times New Roman"/>
          <w:bCs/>
          <w:sz w:val="28"/>
          <w:szCs w:val="28"/>
          <w:lang w:val="uz-Cyrl-UZ"/>
        </w:rPr>
      </w:pPr>
      <w:r w:rsidRPr="001233F4">
        <w:rPr>
          <w:rFonts w:ascii="Times New Roman" w:hAnsi="Times New Roman" w:cs="Times New Roman"/>
          <w:sz w:val="28"/>
          <w:szCs w:val="28"/>
          <w:shd w:val="clear" w:color="auto" w:fill="FFFFFF"/>
          <w:lang w:val="uz-Cyrl-UZ"/>
        </w:rPr>
        <w:t xml:space="preserve">4. </w:t>
      </w:r>
      <w:r w:rsidRPr="001233F4">
        <w:rPr>
          <w:rFonts w:ascii="Times New Roman" w:hAnsi="Times New Roman" w:cs="Times New Roman"/>
          <w:sz w:val="28"/>
          <w:szCs w:val="28"/>
          <w:lang w:val="uz-Cyrl-UZ"/>
        </w:rPr>
        <w:t xml:space="preserve">Жункейра Л.К., Карнейро Ж. Гистология: </w:t>
      </w:r>
      <w:r w:rsidRPr="001233F4">
        <w:rPr>
          <w:rFonts w:ascii="Times New Roman" w:hAnsi="Times New Roman" w:cs="Times New Roman"/>
          <w:sz w:val="28"/>
          <w:szCs w:val="28"/>
        </w:rPr>
        <w:t xml:space="preserve">учебное пособие, </w:t>
      </w:r>
      <w:r w:rsidRPr="001233F4">
        <w:rPr>
          <w:rFonts w:ascii="Times New Roman" w:hAnsi="Times New Roman" w:cs="Times New Roman"/>
          <w:sz w:val="28"/>
          <w:szCs w:val="28"/>
          <w:lang w:val="uz-Cyrl-UZ"/>
        </w:rPr>
        <w:t>атлас. – перевод с англ. под ред. Быкова В.Л.– М.,2009.– ГЕОТАР-Медиа, 576 с. (электрон шаклда)</w:t>
      </w:r>
    </w:p>
    <w:p w:rsidR="001233F4" w:rsidRPr="001233F4" w:rsidRDefault="001233F4" w:rsidP="001233F4">
      <w:pPr>
        <w:tabs>
          <w:tab w:val="num" w:pos="0"/>
        </w:tabs>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5. Tursunov E.A. Gistologiya: oquv qollanma, I qism - Toshkent, 2010.</w:t>
      </w:r>
    </w:p>
    <w:p w:rsidR="001233F4" w:rsidRPr="001233F4" w:rsidRDefault="001233F4" w:rsidP="001233F4">
      <w:pPr>
        <w:tabs>
          <w:tab w:val="left" w:pos="284"/>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 xml:space="preserve">6. Tursunov E.A. Gistologiya: oquv qollanma, II qism - Toshkent, 2011. </w:t>
      </w:r>
    </w:p>
    <w:p w:rsidR="001233F4" w:rsidRPr="001233F4" w:rsidRDefault="001233F4" w:rsidP="001233F4">
      <w:pPr>
        <w:tabs>
          <w:tab w:val="left" w:pos="284"/>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 xml:space="preserve">7. Улумбекова Э.А. и Челышева Ю.А.Гистология, эмбриология, цитология: Учебник./Под ред.  3-изд., перераб. и доп. - М.: </w:t>
      </w:r>
      <w:r w:rsidRPr="001233F4">
        <w:rPr>
          <w:rFonts w:ascii="Times New Roman" w:hAnsi="Times New Roman" w:cs="Times New Roman"/>
          <w:spacing w:val="-18"/>
          <w:sz w:val="28"/>
          <w:szCs w:val="28"/>
          <w:lang w:val="uz-Cyrl-UZ"/>
        </w:rPr>
        <w:t>«ГЭОТАР-</w:t>
      </w:r>
      <w:r w:rsidRPr="001233F4">
        <w:rPr>
          <w:rFonts w:ascii="Times New Roman" w:hAnsi="Times New Roman" w:cs="Times New Roman"/>
          <w:spacing w:val="-18"/>
          <w:sz w:val="28"/>
          <w:szCs w:val="28"/>
        </w:rPr>
        <w:t xml:space="preserve">Медиа», </w:t>
      </w:r>
      <w:r w:rsidRPr="001233F4">
        <w:rPr>
          <w:rFonts w:ascii="Times New Roman" w:hAnsi="Times New Roman" w:cs="Times New Roman"/>
          <w:sz w:val="28"/>
          <w:szCs w:val="28"/>
        </w:rPr>
        <w:t xml:space="preserve"> 2009. </w:t>
      </w:r>
    </w:p>
    <w:p w:rsidR="001233F4" w:rsidRPr="001233F4" w:rsidRDefault="001233F4" w:rsidP="001233F4">
      <w:pPr>
        <w:tabs>
          <w:tab w:val="left" w:pos="284"/>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 xml:space="preserve">8. </w:t>
      </w:r>
      <w:r w:rsidRPr="001233F4">
        <w:rPr>
          <w:rFonts w:ascii="Times New Roman" w:hAnsi="Times New Roman" w:cs="Times New Roman"/>
          <w:sz w:val="28"/>
          <w:szCs w:val="28"/>
        </w:rPr>
        <w:t xml:space="preserve">Кузнецов С.Л., Мушкамбаров Н.Н. Гистология, цитология и эмбриология - М.:ООО «Медицинское информационное агентство», 2007. </w:t>
      </w:r>
    </w:p>
    <w:p w:rsidR="001233F4" w:rsidRPr="001233F4" w:rsidRDefault="001233F4" w:rsidP="001233F4">
      <w:pPr>
        <w:tabs>
          <w:tab w:val="left" w:pos="284"/>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color w:val="000000"/>
          <w:sz w:val="28"/>
          <w:szCs w:val="28"/>
          <w:shd w:val="clear" w:color="auto" w:fill="FFFFFF"/>
          <w:lang w:val="uz-Cyrl-UZ"/>
        </w:rPr>
        <w:t xml:space="preserve">9. </w:t>
      </w:r>
      <w:r w:rsidRPr="001233F4">
        <w:rPr>
          <w:rFonts w:ascii="Times New Roman" w:hAnsi="Times New Roman" w:cs="Times New Roman"/>
          <w:color w:val="000000"/>
          <w:sz w:val="28"/>
          <w:szCs w:val="28"/>
          <w:shd w:val="clear" w:color="auto" w:fill="FFFFFF"/>
        </w:rPr>
        <w:t>Кузнецов С.Л., Мушкамбаров Н.Н., Горячкина В.Л.Атлас по гистологии, цитологии и эмбриологии. – М.: МИА, 2010</w:t>
      </w:r>
      <w:r w:rsidRPr="001233F4">
        <w:rPr>
          <w:rFonts w:ascii="Times New Roman" w:hAnsi="Times New Roman" w:cs="Times New Roman"/>
          <w:color w:val="000000"/>
          <w:sz w:val="28"/>
          <w:szCs w:val="28"/>
          <w:shd w:val="clear" w:color="auto" w:fill="FFFFFF"/>
          <w:lang w:val="uz-Cyrl-UZ"/>
        </w:rPr>
        <w:t>.</w:t>
      </w:r>
    </w:p>
    <w:p w:rsidR="001233F4" w:rsidRPr="001233F4" w:rsidRDefault="001233F4" w:rsidP="001233F4">
      <w:pPr>
        <w:tabs>
          <w:tab w:val="left" w:pos="284"/>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 xml:space="preserve">10. </w:t>
      </w:r>
      <w:r w:rsidRPr="001233F4">
        <w:rPr>
          <w:rFonts w:ascii="Times New Roman" w:hAnsi="Times New Roman" w:cs="Times New Roman"/>
          <w:sz w:val="28"/>
          <w:szCs w:val="28"/>
        </w:rPr>
        <w:t>Юшканцева С.И., Быков В.Л. – Гистология, цитология и эмбриология.Краткийатлас</w:t>
      </w:r>
      <w:r w:rsidRPr="0021537F">
        <w:rPr>
          <w:rFonts w:ascii="Times New Roman" w:hAnsi="Times New Roman" w:cs="Times New Roman"/>
          <w:sz w:val="28"/>
          <w:szCs w:val="28"/>
        </w:rPr>
        <w:t xml:space="preserve"> – </w:t>
      </w:r>
      <w:r w:rsidRPr="001233F4">
        <w:rPr>
          <w:rFonts w:ascii="Times New Roman" w:hAnsi="Times New Roman" w:cs="Times New Roman"/>
          <w:sz w:val="28"/>
          <w:szCs w:val="28"/>
        </w:rPr>
        <w:t>Санкт</w:t>
      </w:r>
      <w:r w:rsidRPr="0021537F">
        <w:rPr>
          <w:rFonts w:ascii="Times New Roman" w:hAnsi="Times New Roman" w:cs="Times New Roman"/>
          <w:sz w:val="28"/>
          <w:szCs w:val="28"/>
        </w:rPr>
        <w:t>-</w:t>
      </w:r>
      <w:r w:rsidRPr="001233F4">
        <w:rPr>
          <w:rFonts w:ascii="Times New Roman" w:hAnsi="Times New Roman" w:cs="Times New Roman"/>
          <w:sz w:val="28"/>
          <w:szCs w:val="28"/>
        </w:rPr>
        <w:t>Петербург</w:t>
      </w:r>
      <w:r w:rsidRPr="0021537F">
        <w:rPr>
          <w:rFonts w:ascii="Times New Roman" w:hAnsi="Times New Roman" w:cs="Times New Roman"/>
          <w:sz w:val="28"/>
          <w:szCs w:val="28"/>
        </w:rPr>
        <w:t xml:space="preserve">, 2007. </w:t>
      </w:r>
    </w:p>
    <w:p w:rsidR="001233F4" w:rsidRPr="001233F4" w:rsidRDefault="001233F4" w:rsidP="001233F4">
      <w:pPr>
        <w:tabs>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r w:rsidRPr="001233F4">
        <w:rPr>
          <w:rFonts w:ascii="Times New Roman" w:hAnsi="Times New Roman" w:cs="Times New Roman"/>
          <w:sz w:val="28"/>
          <w:szCs w:val="28"/>
          <w:lang w:val="uz-Cyrl-UZ"/>
        </w:rPr>
        <w:t>11. Ross M.H., Palwina W. Histology:Text and Atlas. 6-th e</w:t>
      </w:r>
      <w:r w:rsidRPr="001233F4">
        <w:rPr>
          <w:rFonts w:ascii="Times New Roman" w:hAnsi="Times New Roman" w:cs="Times New Roman"/>
          <w:sz w:val="28"/>
          <w:szCs w:val="28"/>
          <w:lang w:val="en-US"/>
        </w:rPr>
        <w:t>d -2011.</w:t>
      </w:r>
    </w:p>
    <w:p w:rsidR="001233F4" w:rsidRDefault="001233F4" w:rsidP="001233F4">
      <w:pPr>
        <w:tabs>
          <w:tab w:val="left" w:pos="284"/>
          <w:tab w:val="left" w:pos="426"/>
        </w:tabs>
        <w:autoSpaceDE w:val="0"/>
        <w:autoSpaceDN w:val="0"/>
        <w:adjustRightInd w:val="0"/>
        <w:spacing w:after="0" w:line="240" w:lineRule="auto"/>
        <w:jc w:val="both"/>
        <w:rPr>
          <w:rFonts w:ascii="Times New Roman" w:hAnsi="Times New Roman" w:cs="Times New Roman"/>
          <w:sz w:val="28"/>
          <w:szCs w:val="28"/>
          <w:lang w:val="uz-Cyrl-UZ"/>
        </w:rPr>
      </w:pPr>
      <w:r w:rsidRPr="001233F4">
        <w:rPr>
          <w:rFonts w:ascii="Times New Roman" w:hAnsi="Times New Roman" w:cs="Times New Roman"/>
          <w:sz w:val="28"/>
          <w:szCs w:val="28"/>
          <w:lang w:val="uz-Cyrl-UZ"/>
        </w:rPr>
        <w:t xml:space="preserve">12. </w:t>
      </w:r>
      <w:r w:rsidRPr="001233F4">
        <w:rPr>
          <w:rFonts w:ascii="Times New Roman" w:hAnsi="Times New Roman" w:cs="Times New Roman"/>
          <w:sz w:val="28"/>
          <w:szCs w:val="28"/>
          <w:lang w:val="en-US"/>
        </w:rPr>
        <w:t>Jungueira L.C., Carneiro J. Basic Histology: Text and Atlas, 12-th ed.-2010</w:t>
      </w:r>
      <w:r w:rsidRPr="001233F4">
        <w:rPr>
          <w:rFonts w:ascii="Times New Roman" w:hAnsi="Times New Roman" w:cs="Times New Roman"/>
          <w:sz w:val="28"/>
          <w:szCs w:val="28"/>
          <w:lang w:val="uz-Cyrl-UZ"/>
        </w:rPr>
        <w:t>.</w:t>
      </w:r>
    </w:p>
    <w:p w:rsidR="0078419C" w:rsidRPr="001233F4" w:rsidRDefault="0078419C" w:rsidP="001233F4">
      <w:pPr>
        <w:tabs>
          <w:tab w:val="left" w:pos="284"/>
          <w:tab w:val="left" w:pos="426"/>
        </w:tabs>
        <w:autoSpaceDE w:val="0"/>
        <w:autoSpaceDN w:val="0"/>
        <w:adjustRightInd w:val="0"/>
        <w:spacing w:after="0" w:line="240" w:lineRule="auto"/>
        <w:jc w:val="both"/>
        <w:rPr>
          <w:rFonts w:ascii="Times New Roman" w:hAnsi="Times New Roman" w:cs="Times New Roman"/>
          <w:color w:val="000000"/>
          <w:sz w:val="28"/>
          <w:szCs w:val="28"/>
          <w:shd w:val="clear" w:color="auto" w:fill="FFFFFF"/>
          <w:lang w:val="uz-Cyrl-UZ"/>
        </w:rPr>
      </w:pPr>
    </w:p>
    <w:p w:rsidR="001233F4" w:rsidRPr="001233F4" w:rsidRDefault="001233F4" w:rsidP="002E2DD4">
      <w:pPr>
        <w:spacing w:line="240" w:lineRule="auto"/>
        <w:jc w:val="both"/>
        <w:rPr>
          <w:rFonts w:ascii="Times New Roman" w:hAnsi="Times New Roman" w:cs="Times New Roman"/>
          <w:b/>
          <w:sz w:val="28"/>
          <w:szCs w:val="28"/>
          <w:lang w:val="uz-Cyrl-UZ"/>
        </w:rPr>
      </w:pPr>
      <w:r w:rsidRPr="001233F4">
        <w:rPr>
          <w:rFonts w:ascii="Times New Roman" w:hAnsi="Times New Roman" w:cs="Times New Roman"/>
          <w:b/>
          <w:sz w:val="28"/>
          <w:szCs w:val="28"/>
          <w:lang w:val="uz-Cyrl-UZ"/>
        </w:rPr>
        <w:t>Интернет сайтлар:</w:t>
      </w:r>
    </w:p>
    <w:p w:rsidR="001233F4" w:rsidRPr="001233F4" w:rsidRDefault="001233F4" w:rsidP="001233F4">
      <w:pPr>
        <w:shd w:val="clear" w:color="auto" w:fill="FFFFFF"/>
        <w:tabs>
          <w:tab w:val="left" w:pos="284"/>
          <w:tab w:val="left" w:pos="709"/>
        </w:tabs>
        <w:spacing w:after="0" w:line="240" w:lineRule="auto"/>
        <w:jc w:val="both"/>
        <w:rPr>
          <w:rFonts w:ascii="Times New Roman" w:hAnsi="Times New Roman" w:cs="Times New Roman"/>
          <w:color w:val="000000"/>
          <w:sz w:val="28"/>
          <w:szCs w:val="28"/>
          <w:lang w:val="uz-Cyrl-UZ"/>
        </w:rPr>
      </w:pPr>
      <w:r w:rsidRPr="001233F4">
        <w:rPr>
          <w:rFonts w:ascii="Times New Roman" w:hAnsi="Times New Roman" w:cs="Times New Roman"/>
          <w:sz w:val="28"/>
          <w:szCs w:val="28"/>
          <w:lang w:val="uz-Cyrl-UZ"/>
        </w:rPr>
        <w:t>http://www.histology.narod.ru/</w:t>
      </w:r>
    </w:p>
    <w:p w:rsidR="001233F4" w:rsidRPr="001233F4" w:rsidRDefault="001233F4" w:rsidP="001233F4">
      <w:pPr>
        <w:shd w:val="clear" w:color="auto" w:fill="FFFFFF"/>
        <w:tabs>
          <w:tab w:val="left" w:pos="284"/>
          <w:tab w:val="left" w:pos="709"/>
        </w:tabs>
        <w:spacing w:after="0" w:line="240" w:lineRule="auto"/>
        <w:jc w:val="both"/>
        <w:rPr>
          <w:rFonts w:ascii="Times New Roman" w:hAnsi="Times New Roman" w:cs="Times New Roman"/>
          <w:color w:val="000000"/>
          <w:sz w:val="28"/>
          <w:szCs w:val="28"/>
          <w:lang w:val="uz-Cyrl-UZ"/>
        </w:rPr>
      </w:pPr>
      <w:r w:rsidRPr="001233F4">
        <w:rPr>
          <w:rFonts w:ascii="Times New Roman" w:hAnsi="Times New Roman" w:cs="Times New Roman"/>
          <w:color w:val="000000"/>
          <w:sz w:val="28"/>
          <w:szCs w:val="28"/>
          <w:lang w:val="uz-Cyrl-UZ"/>
        </w:rPr>
        <w:t>http://www.histology-world.com/</w:t>
      </w:r>
    </w:p>
    <w:p w:rsidR="001233F4" w:rsidRPr="001233F4" w:rsidRDefault="00B8662B" w:rsidP="001233F4">
      <w:pPr>
        <w:shd w:val="clear" w:color="auto" w:fill="FFFFFF"/>
        <w:tabs>
          <w:tab w:val="left" w:pos="284"/>
          <w:tab w:val="left" w:pos="709"/>
        </w:tabs>
        <w:spacing w:after="0" w:line="240" w:lineRule="auto"/>
        <w:jc w:val="both"/>
        <w:rPr>
          <w:rFonts w:ascii="Times New Roman" w:hAnsi="Times New Roman" w:cs="Times New Roman"/>
          <w:color w:val="000000"/>
          <w:sz w:val="28"/>
          <w:szCs w:val="28"/>
          <w:lang w:val="uz-Cyrl-UZ"/>
        </w:rPr>
      </w:pPr>
      <w:hyperlink r:id="rId29" w:history="1">
        <w:r w:rsidR="001233F4" w:rsidRPr="001233F4">
          <w:rPr>
            <w:rStyle w:val="af4"/>
            <w:rFonts w:ascii="Times New Roman" w:hAnsi="Times New Roman" w:cs="Times New Roman"/>
            <w:sz w:val="28"/>
            <w:szCs w:val="28"/>
            <w:lang w:val="uz-Cyrl-UZ"/>
          </w:rPr>
          <w:t>http://www.visualhistology.com/</w:t>
        </w:r>
      </w:hyperlink>
    </w:p>
    <w:p w:rsidR="001233F4" w:rsidRPr="001233F4" w:rsidRDefault="001233F4" w:rsidP="001233F4">
      <w:pPr>
        <w:shd w:val="clear" w:color="auto" w:fill="FFFFFF"/>
        <w:tabs>
          <w:tab w:val="left" w:pos="284"/>
          <w:tab w:val="left" w:pos="709"/>
        </w:tabs>
        <w:spacing w:after="0" w:line="240" w:lineRule="auto"/>
        <w:jc w:val="both"/>
        <w:rPr>
          <w:rFonts w:ascii="Times New Roman" w:hAnsi="Times New Roman" w:cs="Times New Roman"/>
          <w:color w:val="000000"/>
          <w:sz w:val="28"/>
          <w:szCs w:val="28"/>
          <w:lang w:val="uz-Cyrl-UZ"/>
        </w:rPr>
      </w:pPr>
      <w:r w:rsidRPr="001233F4">
        <w:rPr>
          <w:rFonts w:ascii="Times New Roman" w:hAnsi="Times New Roman" w:cs="Times New Roman"/>
          <w:sz w:val="28"/>
          <w:szCs w:val="28"/>
          <w:lang w:val="uz-Cyrl-UZ"/>
        </w:rPr>
        <w:t>http://</w:t>
      </w:r>
      <w:r w:rsidRPr="001233F4">
        <w:rPr>
          <w:rFonts w:ascii="Times New Roman" w:hAnsi="Times New Roman" w:cs="Times New Roman"/>
          <w:color w:val="000000"/>
          <w:sz w:val="28"/>
          <w:szCs w:val="28"/>
          <w:lang w:val="uz-Cyrl-UZ"/>
        </w:rPr>
        <w:t>histologyatlas.wisc.edu/</w:t>
      </w:r>
    </w:p>
    <w:p w:rsidR="001233F4" w:rsidRPr="001233F4" w:rsidRDefault="00B8662B" w:rsidP="001233F4">
      <w:pPr>
        <w:shd w:val="clear" w:color="auto" w:fill="FFFFFF"/>
        <w:tabs>
          <w:tab w:val="left" w:pos="284"/>
          <w:tab w:val="left" w:pos="709"/>
        </w:tabs>
        <w:spacing w:after="0" w:line="240" w:lineRule="auto"/>
        <w:jc w:val="both"/>
        <w:rPr>
          <w:rFonts w:ascii="Times New Roman" w:hAnsi="Times New Roman" w:cs="Times New Roman"/>
          <w:sz w:val="28"/>
          <w:szCs w:val="28"/>
          <w:lang w:val="uz-Cyrl-UZ"/>
        </w:rPr>
      </w:pPr>
      <w:hyperlink r:id="rId30" w:history="1">
        <w:r w:rsidR="001233F4" w:rsidRPr="001233F4">
          <w:rPr>
            <w:rStyle w:val="af4"/>
            <w:rFonts w:ascii="Times New Roman" w:hAnsi="Times New Roman" w:cs="Times New Roman"/>
            <w:sz w:val="28"/>
            <w:szCs w:val="28"/>
            <w:lang w:val="uz-Cyrl-UZ"/>
          </w:rPr>
          <w:t>http://www.bu.edu/histology/m/</w:t>
        </w:r>
      </w:hyperlink>
    </w:p>
    <w:p w:rsidR="001233F4" w:rsidRPr="001233F4" w:rsidRDefault="001233F4" w:rsidP="001233F4">
      <w:pPr>
        <w:shd w:val="clear" w:color="auto" w:fill="FFFFFF"/>
        <w:tabs>
          <w:tab w:val="left" w:pos="284"/>
          <w:tab w:val="left" w:pos="709"/>
        </w:tabs>
        <w:spacing w:after="0" w:line="240" w:lineRule="auto"/>
        <w:jc w:val="both"/>
        <w:rPr>
          <w:rFonts w:ascii="Times New Roman" w:hAnsi="Times New Roman" w:cs="Times New Roman"/>
          <w:sz w:val="28"/>
          <w:szCs w:val="28"/>
          <w:lang w:val="uz-Cyrl-UZ"/>
        </w:rPr>
      </w:pPr>
      <w:r w:rsidRPr="001233F4">
        <w:rPr>
          <w:rFonts w:ascii="Times New Roman" w:hAnsi="Times New Roman" w:cs="Times New Roman"/>
          <w:sz w:val="28"/>
          <w:szCs w:val="28"/>
          <w:lang w:val="uz-Cyrl-UZ"/>
        </w:rPr>
        <w:t>www.morphology.dp.ua/hist.php</w:t>
      </w:r>
    </w:p>
    <w:p w:rsidR="001233F4" w:rsidRPr="001233F4" w:rsidRDefault="001233F4" w:rsidP="001233F4">
      <w:pPr>
        <w:pStyle w:val="a9"/>
        <w:tabs>
          <w:tab w:val="left" w:pos="284"/>
          <w:tab w:val="left" w:pos="426"/>
          <w:tab w:val="left" w:pos="709"/>
        </w:tabs>
        <w:spacing w:after="0" w:line="240" w:lineRule="auto"/>
        <w:ind w:left="0"/>
        <w:jc w:val="both"/>
        <w:rPr>
          <w:rFonts w:ascii="Times New Roman" w:hAnsi="Times New Roman" w:cs="Times New Roman"/>
          <w:color w:val="000000"/>
          <w:sz w:val="28"/>
          <w:szCs w:val="28"/>
          <w:lang w:val="uz-Cyrl-UZ"/>
        </w:rPr>
      </w:pPr>
    </w:p>
    <w:p w:rsidR="001233F4" w:rsidRPr="001233F4" w:rsidRDefault="001233F4" w:rsidP="001233F4">
      <w:pPr>
        <w:spacing w:line="240" w:lineRule="auto"/>
        <w:jc w:val="both"/>
        <w:rPr>
          <w:rFonts w:ascii="Times New Roman" w:hAnsi="Times New Roman" w:cs="Times New Roman"/>
          <w:b/>
          <w:sz w:val="28"/>
          <w:szCs w:val="28"/>
          <w:lang w:val="uz-Cyrl-UZ"/>
        </w:rPr>
      </w:pPr>
    </w:p>
    <w:p w:rsidR="00160A51" w:rsidRPr="001233F4" w:rsidRDefault="00160A51" w:rsidP="001233F4">
      <w:pPr>
        <w:pStyle w:val="2"/>
        <w:spacing w:before="0" w:beforeAutospacing="0" w:after="0" w:afterAutospacing="0"/>
        <w:jc w:val="both"/>
        <w:rPr>
          <w:sz w:val="28"/>
          <w:szCs w:val="28"/>
          <w:lang w:val="uz-Cyrl-UZ"/>
        </w:rPr>
      </w:pPr>
    </w:p>
    <w:p w:rsidR="00160A51" w:rsidRPr="001233F4" w:rsidRDefault="00160A51" w:rsidP="001233F4">
      <w:pPr>
        <w:pStyle w:val="2"/>
        <w:spacing w:before="0" w:beforeAutospacing="0" w:after="0" w:afterAutospacing="0"/>
        <w:jc w:val="both"/>
        <w:rPr>
          <w:sz w:val="28"/>
          <w:szCs w:val="28"/>
          <w:lang w:val="uz-Cyrl-UZ"/>
        </w:rPr>
      </w:pPr>
    </w:p>
    <w:p w:rsidR="00DC1F34" w:rsidRPr="001233F4" w:rsidRDefault="00DC1F34" w:rsidP="001233F4">
      <w:pPr>
        <w:pStyle w:val="2"/>
        <w:spacing w:before="0" w:beforeAutospacing="0" w:after="0" w:afterAutospacing="0"/>
        <w:jc w:val="both"/>
        <w:rPr>
          <w:sz w:val="28"/>
          <w:szCs w:val="28"/>
          <w:lang w:val="uz-Cyrl-UZ"/>
        </w:rPr>
      </w:pPr>
    </w:p>
    <w:p w:rsidR="00DC1F34" w:rsidRPr="001233F4" w:rsidRDefault="00DC1F34" w:rsidP="001233F4">
      <w:pPr>
        <w:pStyle w:val="2"/>
        <w:spacing w:before="0" w:beforeAutospacing="0" w:after="0" w:afterAutospacing="0"/>
        <w:jc w:val="both"/>
        <w:rPr>
          <w:sz w:val="28"/>
          <w:szCs w:val="28"/>
          <w:lang w:val="uz-Cyrl-UZ"/>
        </w:rPr>
      </w:pPr>
    </w:p>
    <w:p w:rsidR="00DC1F34" w:rsidRPr="001233F4" w:rsidRDefault="00DC1F34" w:rsidP="001233F4">
      <w:pPr>
        <w:pStyle w:val="2"/>
        <w:spacing w:before="0" w:beforeAutospacing="0" w:after="0" w:afterAutospacing="0"/>
        <w:jc w:val="both"/>
        <w:rPr>
          <w:sz w:val="28"/>
          <w:szCs w:val="28"/>
          <w:lang w:val="uz-Cyrl-UZ"/>
        </w:rPr>
      </w:pPr>
    </w:p>
    <w:p w:rsidR="00DC1F34" w:rsidRPr="001233F4" w:rsidRDefault="00DC1F34" w:rsidP="001233F4">
      <w:pPr>
        <w:pStyle w:val="2"/>
        <w:spacing w:before="0" w:beforeAutospacing="0" w:after="0" w:afterAutospacing="0"/>
        <w:jc w:val="both"/>
        <w:rPr>
          <w:sz w:val="28"/>
          <w:szCs w:val="28"/>
          <w:lang w:val="uz-Cyrl-UZ"/>
        </w:rPr>
      </w:pPr>
    </w:p>
    <w:p w:rsidR="00DC1F34" w:rsidRPr="001233F4" w:rsidRDefault="00DC1F34" w:rsidP="001233F4">
      <w:pPr>
        <w:pStyle w:val="2"/>
        <w:spacing w:before="0" w:beforeAutospacing="0" w:after="0" w:afterAutospacing="0"/>
        <w:jc w:val="both"/>
        <w:rPr>
          <w:sz w:val="28"/>
          <w:szCs w:val="28"/>
          <w:lang w:val="uz-Cyrl-UZ"/>
        </w:rPr>
      </w:pPr>
    </w:p>
    <w:p w:rsidR="00DC1F34" w:rsidRDefault="00DC1F34" w:rsidP="00904874">
      <w:pPr>
        <w:pStyle w:val="2"/>
        <w:spacing w:before="0" w:beforeAutospacing="0" w:after="0" w:afterAutospacing="0" w:line="276" w:lineRule="auto"/>
        <w:jc w:val="center"/>
        <w:rPr>
          <w:sz w:val="28"/>
          <w:szCs w:val="28"/>
          <w:lang w:val="uz-Cyrl-UZ"/>
        </w:rPr>
      </w:pPr>
    </w:p>
    <w:p w:rsidR="00DC1F34" w:rsidRDefault="00DC1F34" w:rsidP="00904874">
      <w:pPr>
        <w:pStyle w:val="2"/>
        <w:spacing w:before="0" w:beforeAutospacing="0" w:after="0" w:afterAutospacing="0" w:line="276" w:lineRule="auto"/>
        <w:jc w:val="center"/>
        <w:rPr>
          <w:sz w:val="28"/>
          <w:szCs w:val="28"/>
          <w:lang w:val="uz-Cyrl-UZ"/>
        </w:rPr>
      </w:pPr>
    </w:p>
    <w:sectPr w:rsidR="00DC1F34" w:rsidSect="00813B82">
      <w:pgSz w:w="11906" w:h="16838"/>
      <w:pgMar w:top="83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3A64" w:rsidRDefault="00A23A64" w:rsidP="00813B82">
      <w:pPr>
        <w:spacing w:after="0" w:line="240" w:lineRule="auto"/>
      </w:pPr>
      <w:r>
        <w:separator/>
      </w:r>
    </w:p>
  </w:endnote>
  <w:endnote w:type="continuationSeparator" w:id="1">
    <w:p w:rsidR="00A23A64" w:rsidRDefault="00A23A64" w:rsidP="00813B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imes New Roman Uzb">
    <w:altName w:val="Courier New"/>
    <w:panose1 w:val="02020603050405020304"/>
    <w:charset w:val="00"/>
    <w:family w:val="roman"/>
    <w:pitch w:val="variable"/>
    <w:sig w:usb0="00000203" w:usb1="00000000" w:usb2="00000000" w:usb3="00000000" w:csb0="00000005" w:csb1="00000000"/>
  </w:font>
  <w:font w:name="Tahoma">
    <w:panose1 w:val="020B0604030504040204"/>
    <w:charset w:val="CC"/>
    <w:family w:val="swiss"/>
    <w:notTrueType/>
    <w:pitch w:val="variable"/>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3A64" w:rsidRDefault="00A23A64" w:rsidP="00813B82">
      <w:pPr>
        <w:spacing w:after="0" w:line="240" w:lineRule="auto"/>
      </w:pPr>
      <w:r>
        <w:separator/>
      </w:r>
    </w:p>
  </w:footnote>
  <w:footnote w:type="continuationSeparator" w:id="1">
    <w:p w:rsidR="00A23A64" w:rsidRDefault="00A23A64" w:rsidP="00813B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31FD9"/>
    <w:multiLevelType w:val="hybridMultilevel"/>
    <w:tmpl w:val="FE9E92EC"/>
    <w:lvl w:ilvl="0" w:tplc="149E697E">
      <w:start w:val="1"/>
      <w:numFmt w:val="bullet"/>
      <w:lvlText w:val="•"/>
      <w:lvlJc w:val="left"/>
      <w:pPr>
        <w:tabs>
          <w:tab w:val="num" w:pos="720"/>
        </w:tabs>
        <w:ind w:left="720" w:hanging="360"/>
      </w:pPr>
      <w:rPr>
        <w:rFonts w:ascii="Arial" w:hAnsi="Arial" w:hint="default"/>
      </w:rPr>
    </w:lvl>
    <w:lvl w:ilvl="1" w:tplc="90EAD974" w:tentative="1">
      <w:start w:val="1"/>
      <w:numFmt w:val="bullet"/>
      <w:lvlText w:val="•"/>
      <w:lvlJc w:val="left"/>
      <w:pPr>
        <w:tabs>
          <w:tab w:val="num" w:pos="1440"/>
        </w:tabs>
        <w:ind w:left="1440" w:hanging="360"/>
      </w:pPr>
      <w:rPr>
        <w:rFonts w:ascii="Arial" w:hAnsi="Arial" w:hint="default"/>
      </w:rPr>
    </w:lvl>
    <w:lvl w:ilvl="2" w:tplc="D3F0494E" w:tentative="1">
      <w:start w:val="1"/>
      <w:numFmt w:val="bullet"/>
      <w:lvlText w:val="•"/>
      <w:lvlJc w:val="left"/>
      <w:pPr>
        <w:tabs>
          <w:tab w:val="num" w:pos="2160"/>
        </w:tabs>
        <w:ind w:left="2160" w:hanging="360"/>
      </w:pPr>
      <w:rPr>
        <w:rFonts w:ascii="Arial" w:hAnsi="Arial" w:hint="default"/>
      </w:rPr>
    </w:lvl>
    <w:lvl w:ilvl="3" w:tplc="CD0A9EB0" w:tentative="1">
      <w:start w:val="1"/>
      <w:numFmt w:val="bullet"/>
      <w:lvlText w:val="•"/>
      <w:lvlJc w:val="left"/>
      <w:pPr>
        <w:tabs>
          <w:tab w:val="num" w:pos="2880"/>
        </w:tabs>
        <w:ind w:left="2880" w:hanging="360"/>
      </w:pPr>
      <w:rPr>
        <w:rFonts w:ascii="Arial" w:hAnsi="Arial" w:hint="default"/>
      </w:rPr>
    </w:lvl>
    <w:lvl w:ilvl="4" w:tplc="3E0224E6" w:tentative="1">
      <w:start w:val="1"/>
      <w:numFmt w:val="bullet"/>
      <w:lvlText w:val="•"/>
      <w:lvlJc w:val="left"/>
      <w:pPr>
        <w:tabs>
          <w:tab w:val="num" w:pos="3600"/>
        </w:tabs>
        <w:ind w:left="3600" w:hanging="360"/>
      </w:pPr>
      <w:rPr>
        <w:rFonts w:ascii="Arial" w:hAnsi="Arial" w:hint="default"/>
      </w:rPr>
    </w:lvl>
    <w:lvl w:ilvl="5" w:tplc="125A79E4" w:tentative="1">
      <w:start w:val="1"/>
      <w:numFmt w:val="bullet"/>
      <w:lvlText w:val="•"/>
      <w:lvlJc w:val="left"/>
      <w:pPr>
        <w:tabs>
          <w:tab w:val="num" w:pos="4320"/>
        </w:tabs>
        <w:ind w:left="4320" w:hanging="360"/>
      </w:pPr>
      <w:rPr>
        <w:rFonts w:ascii="Arial" w:hAnsi="Arial" w:hint="default"/>
      </w:rPr>
    </w:lvl>
    <w:lvl w:ilvl="6" w:tplc="80BAC4FA" w:tentative="1">
      <w:start w:val="1"/>
      <w:numFmt w:val="bullet"/>
      <w:lvlText w:val="•"/>
      <w:lvlJc w:val="left"/>
      <w:pPr>
        <w:tabs>
          <w:tab w:val="num" w:pos="5040"/>
        </w:tabs>
        <w:ind w:left="5040" w:hanging="360"/>
      </w:pPr>
      <w:rPr>
        <w:rFonts w:ascii="Arial" w:hAnsi="Arial" w:hint="default"/>
      </w:rPr>
    </w:lvl>
    <w:lvl w:ilvl="7" w:tplc="4DF42048" w:tentative="1">
      <w:start w:val="1"/>
      <w:numFmt w:val="bullet"/>
      <w:lvlText w:val="•"/>
      <w:lvlJc w:val="left"/>
      <w:pPr>
        <w:tabs>
          <w:tab w:val="num" w:pos="5760"/>
        </w:tabs>
        <w:ind w:left="5760" w:hanging="360"/>
      </w:pPr>
      <w:rPr>
        <w:rFonts w:ascii="Arial" w:hAnsi="Arial" w:hint="default"/>
      </w:rPr>
    </w:lvl>
    <w:lvl w:ilvl="8" w:tplc="F2C29CA8" w:tentative="1">
      <w:start w:val="1"/>
      <w:numFmt w:val="bullet"/>
      <w:lvlText w:val="•"/>
      <w:lvlJc w:val="left"/>
      <w:pPr>
        <w:tabs>
          <w:tab w:val="num" w:pos="6480"/>
        </w:tabs>
        <w:ind w:left="6480" w:hanging="360"/>
      </w:pPr>
      <w:rPr>
        <w:rFonts w:ascii="Arial" w:hAnsi="Arial" w:hint="default"/>
      </w:rPr>
    </w:lvl>
  </w:abstractNum>
  <w:abstractNum w:abstractNumId="1">
    <w:nsid w:val="12690A1E"/>
    <w:multiLevelType w:val="hybridMultilevel"/>
    <w:tmpl w:val="0C2AE120"/>
    <w:lvl w:ilvl="0" w:tplc="02641F22">
      <w:start w:val="1"/>
      <w:numFmt w:val="decimal"/>
      <w:lvlText w:val="%1."/>
      <w:lvlJc w:val="left"/>
      <w:pPr>
        <w:ind w:left="218" w:hanging="360"/>
      </w:pPr>
      <w:rPr>
        <w:rFonts w:ascii="Times New Roman" w:hAnsi="Times New Roman" w:cs="Times New Roman"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
    <w:nsid w:val="1BF35DFD"/>
    <w:multiLevelType w:val="hybridMultilevel"/>
    <w:tmpl w:val="45BCA7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C655CD"/>
    <w:multiLevelType w:val="hybridMultilevel"/>
    <w:tmpl w:val="C9007DC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1768E7"/>
    <w:multiLevelType w:val="hybridMultilevel"/>
    <w:tmpl w:val="7BCA57BA"/>
    <w:lvl w:ilvl="0" w:tplc="F928F5D6">
      <w:start w:val="1"/>
      <w:numFmt w:val="decimal"/>
      <w:lvlText w:val="%1."/>
      <w:lvlJc w:val="left"/>
      <w:pPr>
        <w:tabs>
          <w:tab w:val="num" w:pos="900"/>
        </w:tabs>
        <w:ind w:left="900" w:hanging="360"/>
      </w:pPr>
      <w:rPr>
        <w:b/>
      </w:rPr>
    </w:lvl>
    <w:lvl w:ilvl="1" w:tplc="04190019">
      <w:start w:val="1"/>
      <w:numFmt w:val="decimal"/>
      <w:lvlText w:val="%2."/>
      <w:lvlJc w:val="left"/>
      <w:pPr>
        <w:tabs>
          <w:tab w:val="num" w:pos="1620"/>
        </w:tabs>
        <w:ind w:left="1620" w:hanging="360"/>
      </w:pPr>
    </w:lvl>
    <w:lvl w:ilvl="2" w:tplc="0419001B">
      <w:start w:val="1"/>
      <w:numFmt w:val="decimal"/>
      <w:lvlText w:val="%3."/>
      <w:lvlJc w:val="left"/>
      <w:pPr>
        <w:tabs>
          <w:tab w:val="num" w:pos="2340"/>
        </w:tabs>
        <w:ind w:left="2340" w:hanging="360"/>
      </w:pPr>
    </w:lvl>
    <w:lvl w:ilvl="3" w:tplc="0419000F">
      <w:start w:val="1"/>
      <w:numFmt w:val="decimal"/>
      <w:lvlText w:val="%4."/>
      <w:lvlJc w:val="left"/>
      <w:pPr>
        <w:tabs>
          <w:tab w:val="num" w:pos="3060"/>
        </w:tabs>
        <w:ind w:left="3060" w:hanging="360"/>
      </w:pPr>
    </w:lvl>
    <w:lvl w:ilvl="4" w:tplc="04190019">
      <w:start w:val="1"/>
      <w:numFmt w:val="decimal"/>
      <w:lvlText w:val="%5."/>
      <w:lvlJc w:val="left"/>
      <w:pPr>
        <w:tabs>
          <w:tab w:val="num" w:pos="3780"/>
        </w:tabs>
        <w:ind w:left="3780" w:hanging="360"/>
      </w:pPr>
    </w:lvl>
    <w:lvl w:ilvl="5" w:tplc="0419001B">
      <w:start w:val="1"/>
      <w:numFmt w:val="decimal"/>
      <w:lvlText w:val="%6."/>
      <w:lvlJc w:val="left"/>
      <w:pPr>
        <w:tabs>
          <w:tab w:val="num" w:pos="4500"/>
        </w:tabs>
        <w:ind w:left="4500" w:hanging="360"/>
      </w:pPr>
    </w:lvl>
    <w:lvl w:ilvl="6" w:tplc="0419000F">
      <w:start w:val="1"/>
      <w:numFmt w:val="decimal"/>
      <w:lvlText w:val="%7."/>
      <w:lvlJc w:val="left"/>
      <w:pPr>
        <w:tabs>
          <w:tab w:val="num" w:pos="5220"/>
        </w:tabs>
        <w:ind w:left="5220" w:hanging="360"/>
      </w:pPr>
    </w:lvl>
    <w:lvl w:ilvl="7" w:tplc="04190019">
      <w:start w:val="1"/>
      <w:numFmt w:val="decimal"/>
      <w:lvlText w:val="%8."/>
      <w:lvlJc w:val="left"/>
      <w:pPr>
        <w:tabs>
          <w:tab w:val="num" w:pos="5940"/>
        </w:tabs>
        <w:ind w:left="5940" w:hanging="360"/>
      </w:pPr>
    </w:lvl>
    <w:lvl w:ilvl="8" w:tplc="0419001B">
      <w:start w:val="1"/>
      <w:numFmt w:val="decimal"/>
      <w:lvlText w:val="%9."/>
      <w:lvlJc w:val="left"/>
      <w:pPr>
        <w:tabs>
          <w:tab w:val="num" w:pos="6660"/>
        </w:tabs>
        <w:ind w:left="6660" w:hanging="360"/>
      </w:pPr>
    </w:lvl>
  </w:abstractNum>
  <w:abstractNum w:abstractNumId="5">
    <w:nsid w:val="1FA52F6E"/>
    <w:multiLevelType w:val="hybridMultilevel"/>
    <w:tmpl w:val="73CE084A"/>
    <w:lvl w:ilvl="0" w:tplc="7834D1EA">
      <w:start w:val="5"/>
      <w:numFmt w:val="decimal"/>
      <w:lvlText w:val="%1."/>
      <w:lvlJc w:val="left"/>
      <w:pPr>
        <w:ind w:left="1480" w:hanging="360"/>
      </w:pPr>
      <w:rPr>
        <w:rFonts w:hint="default"/>
      </w:rPr>
    </w:lvl>
    <w:lvl w:ilvl="1" w:tplc="04190019" w:tentative="1">
      <w:start w:val="1"/>
      <w:numFmt w:val="lowerLetter"/>
      <w:lvlText w:val="%2."/>
      <w:lvlJc w:val="left"/>
      <w:pPr>
        <w:ind w:left="2200" w:hanging="360"/>
      </w:pPr>
    </w:lvl>
    <w:lvl w:ilvl="2" w:tplc="0419001B" w:tentative="1">
      <w:start w:val="1"/>
      <w:numFmt w:val="lowerRoman"/>
      <w:lvlText w:val="%3."/>
      <w:lvlJc w:val="right"/>
      <w:pPr>
        <w:ind w:left="2920" w:hanging="180"/>
      </w:pPr>
    </w:lvl>
    <w:lvl w:ilvl="3" w:tplc="0419000F" w:tentative="1">
      <w:start w:val="1"/>
      <w:numFmt w:val="decimal"/>
      <w:lvlText w:val="%4."/>
      <w:lvlJc w:val="left"/>
      <w:pPr>
        <w:ind w:left="3640" w:hanging="360"/>
      </w:pPr>
    </w:lvl>
    <w:lvl w:ilvl="4" w:tplc="04190019" w:tentative="1">
      <w:start w:val="1"/>
      <w:numFmt w:val="lowerLetter"/>
      <w:lvlText w:val="%5."/>
      <w:lvlJc w:val="left"/>
      <w:pPr>
        <w:ind w:left="4360" w:hanging="360"/>
      </w:pPr>
    </w:lvl>
    <w:lvl w:ilvl="5" w:tplc="0419001B" w:tentative="1">
      <w:start w:val="1"/>
      <w:numFmt w:val="lowerRoman"/>
      <w:lvlText w:val="%6."/>
      <w:lvlJc w:val="right"/>
      <w:pPr>
        <w:ind w:left="5080" w:hanging="180"/>
      </w:pPr>
    </w:lvl>
    <w:lvl w:ilvl="6" w:tplc="0419000F" w:tentative="1">
      <w:start w:val="1"/>
      <w:numFmt w:val="decimal"/>
      <w:lvlText w:val="%7."/>
      <w:lvlJc w:val="left"/>
      <w:pPr>
        <w:ind w:left="5800" w:hanging="360"/>
      </w:pPr>
    </w:lvl>
    <w:lvl w:ilvl="7" w:tplc="04190019" w:tentative="1">
      <w:start w:val="1"/>
      <w:numFmt w:val="lowerLetter"/>
      <w:lvlText w:val="%8."/>
      <w:lvlJc w:val="left"/>
      <w:pPr>
        <w:ind w:left="6520" w:hanging="360"/>
      </w:pPr>
    </w:lvl>
    <w:lvl w:ilvl="8" w:tplc="0419001B" w:tentative="1">
      <w:start w:val="1"/>
      <w:numFmt w:val="lowerRoman"/>
      <w:lvlText w:val="%9."/>
      <w:lvlJc w:val="right"/>
      <w:pPr>
        <w:ind w:left="7240" w:hanging="180"/>
      </w:pPr>
    </w:lvl>
  </w:abstractNum>
  <w:abstractNum w:abstractNumId="6">
    <w:nsid w:val="2030049E"/>
    <w:multiLevelType w:val="hybridMultilevel"/>
    <w:tmpl w:val="2A486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473405"/>
    <w:multiLevelType w:val="hybridMultilevel"/>
    <w:tmpl w:val="E04697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CC7ED9"/>
    <w:multiLevelType w:val="hybridMultilevel"/>
    <w:tmpl w:val="6568B6AE"/>
    <w:lvl w:ilvl="0" w:tplc="C60EA24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427269"/>
    <w:multiLevelType w:val="hybridMultilevel"/>
    <w:tmpl w:val="877ABBFE"/>
    <w:lvl w:ilvl="0" w:tplc="9AB491EE">
      <w:start w:val="1"/>
      <w:numFmt w:val="decimal"/>
      <w:lvlText w:val="%1."/>
      <w:lvlJc w:val="left"/>
      <w:pPr>
        <w:ind w:left="218" w:hanging="360"/>
      </w:pPr>
      <w:rPr>
        <w:rFonts w:hint="default"/>
        <w:b/>
        <w:lang w:val="uz-Cyrl-UZ"/>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0">
    <w:nsid w:val="42E80316"/>
    <w:multiLevelType w:val="hybridMultilevel"/>
    <w:tmpl w:val="81E48C5A"/>
    <w:lvl w:ilvl="0" w:tplc="D63C6FC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4E829D3"/>
    <w:multiLevelType w:val="hybridMultilevel"/>
    <w:tmpl w:val="561CD98A"/>
    <w:lvl w:ilvl="0" w:tplc="1EEC8A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8D26BFD"/>
    <w:multiLevelType w:val="hybridMultilevel"/>
    <w:tmpl w:val="324CDAA8"/>
    <w:lvl w:ilvl="0" w:tplc="17242B1C">
      <w:start w:val="1"/>
      <w:numFmt w:val="bullet"/>
      <w:lvlText w:val="•"/>
      <w:lvlJc w:val="left"/>
      <w:pPr>
        <w:tabs>
          <w:tab w:val="num" w:pos="720"/>
        </w:tabs>
        <w:ind w:left="720" w:hanging="360"/>
      </w:pPr>
      <w:rPr>
        <w:rFonts w:ascii="Arial" w:hAnsi="Arial" w:hint="default"/>
      </w:rPr>
    </w:lvl>
    <w:lvl w:ilvl="1" w:tplc="54AE2D74" w:tentative="1">
      <w:start w:val="1"/>
      <w:numFmt w:val="bullet"/>
      <w:lvlText w:val="•"/>
      <w:lvlJc w:val="left"/>
      <w:pPr>
        <w:tabs>
          <w:tab w:val="num" w:pos="1440"/>
        </w:tabs>
        <w:ind w:left="1440" w:hanging="360"/>
      </w:pPr>
      <w:rPr>
        <w:rFonts w:ascii="Arial" w:hAnsi="Arial" w:hint="default"/>
      </w:rPr>
    </w:lvl>
    <w:lvl w:ilvl="2" w:tplc="3752AFAA" w:tentative="1">
      <w:start w:val="1"/>
      <w:numFmt w:val="bullet"/>
      <w:lvlText w:val="•"/>
      <w:lvlJc w:val="left"/>
      <w:pPr>
        <w:tabs>
          <w:tab w:val="num" w:pos="2160"/>
        </w:tabs>
        <w:ind w:left="2160" w:hanging="360"/>
      </w:pPr>
      <w:rPr>
        <w:rFonts w:ascii="Arial" w:hAnsi="Arial" w:hint="default"/>
      </w:rPr>
    </w:lvl>
    <w:lvl w:ilvl="3" w:tplc="BF56D97E" w:tentative="1">
      <w:start w:val="1"/>
      <w:numFmt w:val="bullet"/>
      <w:lvlText w:val="•"/>
      <w:lvlJc w:val="left"/>
      <w:pPr>
        <w:tabs>
          <w:tab w:val="num" w:pos="2880"/>
        </w:tabs>
        <w:ind w:left="2880" w:hanging="360"/>
      </w:pPr>
      <w:rPr>
        <w:rFonts w:ascii="Arial" w:hAnsi="Arial" w:hint="default"/>
      </w:rPr>
    </w:lvl>
    <w:lvl w:ilvl="4" w:tplc="552253EA" w:tentative="1">
      <w:start w:val="1"/>
      <w:numFmt w:val="bullet"/>
      <w:lvlText w:val="•"/>
      <w:lvlJc w:val="left"/>
      <w:pPr>
        <w:tabs>
          <w:tab w:val="num" w:pos="3600"/>
        </w:tabs>
        <w:ind w:left="3600" w:hanging="360"/>
      </w:pPr>
      <w:rPr>
        <w:rFonts w:ascii="Arial" w:hAnsi="Arial" w:hint="default"/>
      </w:rPr>
    </w:lvl>
    <w:lvl w:ilvl="5" w:tplc="CEC6157C" w:tentative="1">
      <w:start w:val="1"/>
      <w:numFmt w:val="bullet"/>
      <w:lvlText w:val="•"/>
      <w:lvlJc w:val="left"/>
      <w:pPr>
        <w:tabs>
          <w:tab w:val="num" w:pos="4320"/>
        </w:tabs>
        <w:ind w:left="4320" w:hanging="360"/>
      </w:pPr>
      <w:rPr>
        <w:rFonts w:ascii="Arial" w:hAnsi="Arial" w:hint="default"/>
      </w:rPr>
    </w:lvl>
    <w:lvl w:ilvl="6" w:tplc="8A7C52C0" w:tentative="1">
      <w:start w:val="1"/>
      <w:numFmt w:val="bullet"/>
      <w:lvlText w:val="•"/>
      <w:lvlJc w:val="left"/>
      <w:pPr>
        <w:tabs>
          <w:tab w:val="num" w:pos="5040"/>
        </w:tabs>
        <w:ind w:left="5040" w:hanging="360"/>
      </w:pPr>
      <w:rPr>
        <w:rFonts w:ascii="Arial" w:hAnsi="Arial" w:hint="default"/>
      </w:rPr>
    </w:lvl>
    <w:lvl w:ilvl="7" w:tplc="F8AA3350" w:tentative="1">
      <w:start w:val="1"/>
      <w:numFmt w:val="bullet"/>
      <w:lvlText w:val="•"/>
      <w:lvlJc w:val="left"/>
      <w:pPr>
        <w:tabs>
          <w:tab w:val="num" w:pos="5760"/>
        </w:tabs>
        <w:ind w:left="5760" w:hanging="360"/>
      </w:pPr>
      <w:rPr>
        <w:rFonts w:ascii="Arial" w:hAnsi="Arial" w:hint="default"/>
      </w:rPr>
    </w:lvl>
    <w:lvl w:ilvl="8" w:tplc="DC740AA8" w:tentative="1">
      <w:start w:val="1"/>
      <w:numFmt w:val="bullet"/>
      <w:lvlText w:val="•"/>
      <w:lvlJc w:val="left"/>
      <w:pPr>
        <w:tabs>
          <w:tab w:val="num" w:pos="6480"/>
        </w:tabs>
        <w:ind w:left="6480" w:hanging="360"/>
      </w:pPr>
      <w:rPr>
        <w:rFonts w:ascii="Arial" w:hAnsi="Arial" w:hint="default"/>
      </w:rPr>
    </w:lvl>
  </w:abstractNum>
  <w:abstractNum w:abstractNumId="13">
    <w:nsid w:val="4E710184"/>
    <w:multiLevelType w:val="hybridMultilevel"/>
    <w:tmpl w:val="CC5693D8"/>
    <w:lvl w:ilvl="0" w:tplc="0419000F">
      <w:start w:val="1"/>
      <w:numFmt w:val="decimal"/>
      <w:lvlText w:val="%1."/>
      <w:lvlJc w:val="left"/>
      <w:pPr>
        <w:ind w:left="14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4FE82CC9"/>
    <w:multiLevelType w:val="hybridMultilevel"/>
    <w:tmpl w:val="B5004B9C"/>
    <w:lvl w:ilvl="0" w:tplc="809EBF12">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BE2DEB"/>
    <w:multiLevelType w:val="hybridMultilevel"/>
    <w:tmpl w:val="0FCEA69A"/>
    <w:lvl w:ilvl="0" w:tplc="6DACCAF0">
      <w:start w:val="8"/>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597C23D2"/>
    <w:multiLevelType w:val="hybridMultilevel"/>
    <w:tmpl w:val="B3BA7996"/>
    <w:lvl w:ilvl="0" w:tplc="08BC53A0">
      <w:start w:val="1"/>
      <w:numFmt w:val="bullet"/>
      <w:lvlText w:val="•"/>
      <w:lvlJc w:val="left"/>
      <w:pPr>
        <w:tabs>
          <w:tab w:val="num" w:pos="720"/>
        </w:tabs>
        <w:ind w:left="720" w:hanging="360"/>
      </w:pPr>
      <w:rPr>
        <w:rFonts w:ascii="Arial" w:hAnsi="Arial" w:hint="default"/>
      </w:rPr>
    </w:lvl>
    <w:lvl w:ilvl="1" w:tplc="AF6C4364" w:tentative="1">
      <w:start w:val="1"/>
      <w:numFmt w:val="bullet"/>
      <w:lvlText w:val="•"/>
      <w:lvlJc w:val="left"/>
      <w:pPr>
        <w:tabs>
          <w:tab w:val="num" w:pos="1440"/>
        </w:tabs>
        <w:ind w:left="1440" w:hanging="360"/>
      </w:pPr>
      <w:rPr>
        <w:rFonts w:ascii="Arial" w:hAnsi="Arial" w:hint="default"/>
      </w:rPr>
    </w:lvl>
    <w:lvl w:ilvl="2" w:tplc="B2B8E99E" w:tentative="1">
      <w:start w:val="1"/>
      <w:numFmt w:val="bullet"/>
      <w:lvlText w:val="•"/>
      <w:lvlJc w:val="left"/>
      <w:pPr>
        <w:tabs>
          <w:tab w:val="num" w:pos="2160"/>
        </w:tabs>
        <w:ind w:left="2160" w:hanging="360"/>
      </w:pPr>
      <w:rPr>
        <w:rFonts w:ascii="Arial" w:hAnsi="Arial" w:hint="default"/>
      </w:rPr>
    </w:lvl>
    <w:lvl w:ilvl="3" w:tplc="E3408D6C" w:tentative="1">
      <w:start w:val="1"/>
      <w:numFmt w:val="bullet"/>
      <w:lvlText w:val="•"/>
      <w:lvlJc w:val="left"/>
      <w:pPr>
        <w:tabs>
          <w:tab w:val="num" w:pos="2880"/>
        </w:tabs>
        <w:ind w:left="2880" w:hanging="360"/>
      </w:pPr>
      <w:rPr>
        <w:rFonts w:ascii="Arial" w:hAnsi="Arial" w:hint="default"/>
      </w:rPr>
    </w:lvl>
    <w:lvl w:ilvl="4" w:tplc="D2B03C30" w:tentative="1">
      <w:start w:val="1"/>
      <w:numFmt w:val="bullet"/>
      <w:lvlText w:val="•"/>
      <w:lvlJc w:val="left"/>
      <w:pPr>
        <w:tabs>
          <w:tab w:val="num" w:pos="3600"/>
        </w:tabs>
        <w:ind w:left="3600" w:hanging="360"/>
      </w:pPr>
      <w:rPr>
        <w:rFonts w:ascii="Arial" w:hAnsi="Arial" w:hint="default"/>
      </w:rPr>
    </w:lvl>
    <w:lvl w:ilvl="5" w:tplc="8B662FC4" w:tentative="1">
      <w:start w:val="1"/>
      <w:numFmt w:val="bullet"/>
      <w:lvlText w:val="•"/>
      <w:lvlJc w:val="left"/>
      <w:pPr>
        <w:tabs>
          <w:tab w:val="num" w:pos="4320"/>
        </w:tabs>
        <w:ind w:left="4320" w:hanging="360"/>
      </w:pPr>
      <w:rPr>
        <w:rFonts w:ascii="Arial" w:hAnsi="Arial" w:hint="default"/>
      </w:rPr>
    </w:lvl>
    <w:lvl w:ilvl="6" w:tplc="B7EA13EC" w:tentative="1">
      <w:start w:val="1"/>
      <w:numFmt w:val="bullet"/>
      <w:lvlText w:val="•"/>
      <w:lvlJc w:val="left"/>
      <w:pPr>
        <w:tabs>
          <w:tab w:val="num" w:pos="5040"/>
        </w:tabs>
        <w:ind w:left="5040" w:hanging="360"/>
      </w:pPr>
      <w:rPr>
        <w:rFonts w:ascii="Arial" w:hAnsi="Arial" w:hint="default"/>
      </w:rPr>
    </w:lvl>
    <w:lvl w:ilvl="7" w:tplc="8CC4CE3E" w:tentative="1">
      <w:start w:val="1"/>
      <w:numFmt w:val="bullet"/>
      <w:lvlText w:val="•"/>
      <w:lvlJc w:val="left"/>
      <w:pPr>
        <w:tabs>
          <w:tab w:val="num" w:pos="5760"/>
        </w:tabs>
        <w:ind w:left="5760" w:hanging="360"/>
      </w:pPr>
      <w:rPr>
        <w:rFonts w:ascii="Arial" w:hAnsi="Arial" w:hint="default"/>
      </w:rPr>
    </w:lvl>
    <w:lvl w:ilvl="8" w:tplc="ABFEE232" w:tentative="1">
      <w:start w:val="1"/>
      <w:numFmt w:val="bullet"/>
      <w:lvlText w:val="•"/>
      <w:lvlJc w:val="left"/>
      <w:pPr>
        <w:tabs>
          <w:tab w:val="num" w:pos="6480"/>
        </w:tabs>
        <w:ind w:left="6480" w:hanging="360"/>
      </w:pPr>
      <w:rPr>
        <w:rFonts w:ascii="Arial" w:hAnsi="Arial" w:hint="default"/>
      </w:rPr>
    </w:lvl>
  </w:abstractNum>
  <w:abstractNum w:abstractNumId="17">
    <w:nsid w:val="59931990"/>
    <w:multiLevelType w:val="hybridMultilevel"/>
    <w:tmpl w:val="E836EF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626371"/>
    <w:multiLevelType w:val="multilevel"/>
    <w:tmpl w:val="48B84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9A36F6"/>
    <w:multiLevelType w:val="multilevel"/>
    <w:tmpl w:val="55EA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2382748"/>
    <w:multiLevelType w:val="hybridMultilevel"/>
    <w:tmpl w:val="FF10AA38"/>
    <w:lvl w:ilvl="0" w:tplc="C9D21B7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BD18AA"/>
    <w:multiLevelType w:val="hybridMultilevel"/>
    <w:tmpl w:val="6568B6AE"/>
    <w:lvl w:ilvl="0" w:tplc="C60EA24E">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EF17CB"/>
    <w:multiLevelType w:val="hybridMultilevel"/>
    <w:tmpl w:val="2A989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2"/>
  </w:num>
  <w:num w:numId="3">
    <w:abstractNumId w:val="16"/>
  </w:num>
  <w:num w:numId="4">
    <w:abstractNumId w:val="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7"/>
  </w:num>
  <w:num w:numId="8">
    <w:abstractNumId w:val="1"/>
  </w:num>
  <w:num w:numId="9">
    <w:abstractNumId w:val="10"/>
  </w:num>
  <w:num w:numId="10">
    <w:abstractNumId w:val="3"/>
  </w:num>
  <w:num w:numId="11">
    <w:abstractNumId w:val="21"/>
  </w:num>
  <w:num w:numId="12">
    <w:abstractNumId w:val="14"/>
  </w:num>
  <w:num w:numId="13">
    <w:abstractNumId w:val="8"/>
  </w:num>
  <w:num w:numId="14">
    <w:abstractNumId w:val="6"/>
  </w:num>
  <w:num w:numId="15">
    <w:abstractNumId w:val="2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5"/>
  </w:num>
  <w:num w:numId="19">
    <w:abstractNumId w:val="15"/>
  </w:num>
  <w:num w:numId="20">
    <w:abstractNumId w:val="19"/>
  </w:num>
  <w:num w:numId="21">
    <w:abstractNumId w:val="18"/>
  </w:num>
  <w:num w:numId="22">
    <w:abstractNumId w:val="2"/>
  </w:num>
  <w:num w:numId="2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hdrShapeDefaults>
    <o:shapedefaults v:ext="edit" spidmax="18433"/>
  </w:hdrShapeDefaults>
  <w:footnotePr>
    <w:footnote w:id="0"/>
    <w:footnote w:id="1"/>
  </w:footnotePr>
  <w:endnotePr>
    <w:endnote w:id="0"/>
    <w:endnote w:id="1"/>
  </w:endnotePr>
  <w:compat>
    <w:useFELayout/>
  </w:compat>
  <w:rsids>
    <w:rsidRoot w:val="00A85E3A"/>
    <w:rsid w:val="000106F4"/>
    <w:rsid w:val="00017C61"/>
    <w:rsid w:val="00022598"/>
    <w:rsid w:val="00027B79"/>
    <w:rsid w:val="00030DC5"/>
    <w:rsid w:val="00044883"/>
    <w:rsid w:val="00047975"/>
    <w:rsid w:val="00060317"/>
    <w:rsid w:val="00067102"/>
    <w:rsid w:val="000673E7"/>
    <w:rsid w:val="0008604A"/>
    <w:rsid w:val="00093D4E"/>
    <w:rsid w:val="000A5CE8"/>
    <w:rsid w:val="000B4EF2"/>
    <w:rsid w:val="000B52EE"/>
    <w:rsid w:val="000C20F0"/>
    <w:rsid w:val="000E1612"/>
    <w:rsid w:val="000E59C9"/>
    <w:rsid w:val="000F1D1C"/>
    <w:rsid w:val="00120992"/>
    <w:rsid w:val="001233F4"/>
    <w:rsid w:val="00127428"/>
    <w:rsid w:val="00131C2A"/>
    <w:rsid w:val="00132A9C"/>
    <w:rsid w:val="001447E6"/>
    <w:rsid w:val="00147A54"/>
    <w:rsid w:val="00151D17"/>
    <w:rsid w:val="00160A51"/>
    <w:rsid w:val="00161A32"/>
    <w:rsid w:val="001810BA"/>
    <w:rsid w:val="00185201"/>
    <w:rsid w:val="00190E62"/>
    <w:rsid w:val="00193C9F"/>
    <w:rsid w:val="001A7EFD"/>
    <w:rsid w:val="001B2759"/>
    <w:rsid w:val="001B4135"/>
    <w:rsid w:val="001C2A90"/>
    <w:rsid w:val="001C4F6B"/>
    <w:rsid w:val="001E51DA"/>
    <w:rsid w:val="001E53D0"/>
    <w:rsid w:val="00212E2A"/>
    <w:rsid w:val="00212F1D"/>
    <w:rsid w:val="00214E7A"/>
    <w:rsid w:val="0021537F"/>
    <w:rsid w:val="00217684"/>
    <w:rsid w:val="00222549"/>
    <w:rsid w:val="00232F43"/>
    <w:rsid w:val="00235E10"/>
    <w:rsid w:val="00250C16"/>
    <w:rsid w:val="00254B54"/>
    <w:rsid w:val="00260ADE"/>
    <w:rsid w:val="00261E7D"/>
    <w:rsid w:val="00275FBB"/>
    <w:rsid w:val="002833B4"/>
    <w:rsid w:val="002854CA"/>
    <w:rsid w:val="0029155A"/>
    <w:rsid w:val="00296C3E"/>
    <w:rsid w:val="002A6720"/>
    <w:rsid w:val="002E2DD4"/>
    <w:rsid w:val="002F5480"/>
    <w:rsid w:val="002F5AA8"/>
    <w:rsid w:val="0030233A"/>
    <w:rsid w:val="00303EDA"/>
    <w:rsid w:val="00307AA9"/>
    <w:rsid w:val="00323407"/>
    <w:rsid w:val="003336DB"/>
    <w:rsid w:val="003443BB"/>
    <w:rsid w:val="0035107F"/>
    <w:rsid w:val="0035483A"/>
    <w:rsid w:val="00355550"/>
    <w:rsid w:val="0038167E"/>
    <w:rsid w:val="0039091E"/>
    <w:rsid w:val="003B3BDC"/>
    <w:rsid w:val="003B6CDF"/>
    <w:rsid w:val="003B756B"/>
    <w:rsid w:val="003D18F0"/>
    <w:rsid w:val="003D4AA0"/>
    <w:rsid w:val="003D4DE3"/>
    <w:rsid w:val="003D6781"/>
    <w:rsid w:val="003E00C3"/>
    <w:rsid w:val="003E0196"/>
    <w:rsid w:val="003E307F"/>
    <w:rsid w:val="003E34B0"/>
    <w:rsid w:val="003E66C3"/>
    <w:rsid w:val="003F0117"/>
    <w:rsid w:val="00403A39"/>
    <w:rsid w:val="00407D77"/>
    <w:rsid w:val="004144EE"/>
    <w:rsid w:val="004157E2"/>
    <w:rsid w:val="0043081D"/>
    <w:rsid w:val="00434A51"/>
    <w:rsid w:val="00440362"/>
    <w:rsid w:val="00440F2F"/>
    <w:rsid w:val="004540D4"/>
    <w:rsid w:val="00454AD3"/>
    <w:rsid w:val="004654AB"/>
    <w:rsid w:val="00493B69"/>
    <w:rsid w:val="00495133"/>
    <w:rsid w:val="00496EC6"/>
    <w:rsid w:val="004A7F7A"/>
    <w:rsid w:val="004E2A26"/>
    <w:rsid w:val="005042B0"/>
    <w:rsid w:val="00505CBF"/>
    <w:rsid w:val="005068F2"/>
    <w:rsid w:val="0052462C"/>
    <w:rsid w:val="00524AE9"/>
    <w:rsid w:val="0052531B"/>
    <w:rsid w:val="00536871"/>
    <w:rsid w:val="00544872"/>
    <w:rsid w:val="00546721"/>
    <w:rsid w:val="005774B8"/>
    <w:rsid w:val="00577AF7"/>
    <w:rsid w:val="005923EC"/>
    <w:rsid w:val="005A46DE"/>
    <w:rsid w:val="005C0768"/>
    <w:rsid w:val="005C1B77"/>
    <w:rsid w:val="005D0513"/>
    <w:rsid w:val="005D074B"/>
    <w:rsid w:val="005D4BA8"/>
    <w:rsid w:val="005D557E"/>
    <w:rsid w:val="005E1FDD"/>
    <w:rsid w:val="005E55EC"/>
    <w:rsid w:val="005F5E54"/>
    <w:rsid w:val="00607FBD"/>
    <w:rsid w:val="00612E81"/>
    <w:rsid w:val="006217E8"/>
    <w:rsid w:val="006232AB"/>
    <w:rsid w:val="00627294"/>
    <w:rsid w:val="006322C9"/>
    <w:rsid w:val="00633B65"/>
    <w:rsid w:val="006517AC"/>
    <w:rsid w:val="00654CAE"/>
    <w:rsid w:val="0066181F"/>
    <w:rsid w:val="00673E14"/>
    <w:rsid w:val="006A0C04"/>
    <w:rsid w:val="006B0868"/>
    <w:rsid w:val="006B6692"/>
    <w:rsid w:val="006C7B70"/>
    <w:rsid w:val="006D05BD"/>
    <w:rsid w:val="006E7370"/>
    <w:rsid w:val="00706500"/>
    <w:rsid w:val="00710C6F"/>
    <w:rsid w:val="007110A9"/>
    <w:rsid w:val="0071441A"/>
    <w:rsid w:val="00722DA9"/>
    <w:rsid w:val="0073295C"/>
    <w:rsid w:val="007339F9"/>
    <w:rsid w:val="007362A6"/>
    <w:rsid w:val="007455ED"/>
    <w:rsid w:val="00753ABB"/>
    <w:rsid w:val="00762883"/>
    <w:rsid w:val="00775ADB"/>
    <w:rsid w:val="0078419C"/>
    <w:rsid w:val="007845CF"/>
    <w:rsid w:val="007A1FB5"/>
    <w:rsid w:val="007D609F"/>
    <w:rsid w:val="007E1E97"/>
    <w:rsid w:val="007E4A90"/>
    <w:rsid w:val="007F03E8"/>
    <w:rsid w:val="007F464B"/>
    <w:rsid w:val="007F727E"/>
    <w:rsid w:val="00813B82"/>
    <w:rsid w:val="00824BBC"/>
    <w:rsid w:val="00826096"/>
    <w:rsid w:val="0086590D"/>
    <w:rsid w:val="0087206F"/>
    <w:rsid w:val="0088603E"/>
    <w:rsid w:val="00890F5D"/>
    <w:rsid w:val="008942C6"/>
    <w:rsid w:val="008A2ABB"/>
    <w:rsid w:val="008A64D0"/>
    <w:rsid w:val="008E7A16"/>
    <w:rsid w:val="008F76E9"/>
    <w:rsid w:val="00904874"/>
    <w:rsid w:val="009228AC"/>
    <w:rsid w:val="00924717"/>
    <w:rsid w:val="00930B09"/>
    <w:rsid w:val="00935478"/>
    <w:rsid w:val="0094129A"/>
    <w:rsid w:val="0095093C"/>
    <w:rsid w:val="009516A0"/>
    <w:rsid w:val="0096554F"/>
    <w:rsid w:val="00965D19"/>
    <w:rsid w:val="00966886"/>
    <w:rsid w:val="00970625"/>
    <w:rsid w:val="00983066"/>
    <w:rsid w:val="00985D19"/>
    <w:rsid w:val="0098781A"/>
    <w:rsid w:val="009B3583"/>
    <w:rsid w:val="009C4C4C"/>
    <w:rsid w:val="009F6AE2"/>
    <w:rsid w:val="009F76D1"/>
    <w:rsid w:val="00A0123C"/>
    <w:rsid w:val="00A03E58"/>
    <w:rsid w:val="00A0631E"/>
    <w:rsid w:val="00A10C33"/>
    <w:rsid w:val="00A1763A"/>
    <w:rsid w:val="00A23A64"/>
    <w:rsid w:val="00A42366"/>
    <w:rsid w:val="00A527B5"/>
    <w:rsid w:val="00A605BE"/>
    <w:rsid w:val="00A6283C"/>
    <w:rsid w:val="00A77AAC"/>
    <w:rsid w:val="00A82F37"/>
    <w:rsid w:val="00A85E3A"/>
    <w:rsid w:val="00AA1F91"/>
    <w:rsid w:val="00AC5E7C"/>
    <w:rsid w:val="00AD6FFC"/>
    <w:rsid w:val="00AE2FCD"/>
    <w:rsid w:val="00AE5B49"/>
    <w:rsid w:val="00B02E3E"/>
    <w:rsid w:val="00B04BCA"/>
    <w:rsid w:val="00B0767E"/>
    <w:rsid w:val="00B07F0B"/>
    <w:rsid w:val="00B2431F"/>
    <w:rsid w:val="00B24ABB"/>
    <w:rsid w:val="00B24E11"/>
    <w:rsid w:val="00B26372"/>
    <w:rsid w:val="00B3386E"/>
    <w:rsid w:val="00B36459"/>
    <w:rsid w:val="00B44AB5"/>
    <w:rsid w:val="00B64CB6"/>
    <w:rsid w:val="00B727E9"/>
    <w:rsid w:val="00B8662B"/>
    <w:rsid w:val="00B915B7"/>
    <w:rsid w:val="00BA0C25"/>
    <w:rsid w:val="00BE5FEF"/>
    <w:rsid w:val="00BF2D6D"/>
    <w:rsid w:val="00C114F0"/>
    <w:rsid w:val="00C263E8"/>
    <w:rsid w:val="00C30ADC"/>
    <w:rsid w:val="00C30EDE"/>
    <w:rsid w:val="00C545DF"/>
    <w:rsid w:val="00C7428D"/>
    <w:rsid w:val="00C77A13"/>
    <w:rsid w:val="00C86BCC"/>
    <w:rsid w:val="00C9212F"/>
    <w:rsid w:val="00C92AF1"/>
    <w:rsid w:val="00C94E31"/>
    <w:rsid w:val="00CA160B"/>
    <w:rsid w:val="00CC54AC"/>
    <w:rsid w:val="00CD7742"/>
    <w:rsid w:val="00CD7ED2"/>
    <w:rsid w:val="00CE126B"/>
    <w:rsid w:val="00CF3E80"/>
    <w:rsid w:val="00D05D96"/>
    <w:rsid w:val="00D12745"/>
    <w:rsid w:val="00D15C63"/>
    <w:rsid w:val="00D21F15"/>
    <w:rsid w:val="00D27486"/>
    <w:rsid w:val="00D350E5"/>
    <w:rsid w:val="00D4081C"/>
    <w:rsid w:val="00D40A71"/>
    <w:rsid w:val="00D40C53"/>
    <w:rsid w:val="00D4409E"/>
    <w:rsid w:val="00D46C9E"/>
    <w:rsid w:val="00D52476"/>
    <w:rsid w:val="00D56377"/>
    <w:rsid w:val="00D908DA"/>
    <w:rsid w:val="00D93105"/>
    <w:rsid w:val="00D94587"/>
    <w:rsid w:val="00DB5C03"/>
    <w:rsid w:val="00DC1F34"/>
    <w:rsid w:val="00DD46EB"/>
    <w:rsid w:val="00DE112B"/>
    <w:rsid w:val="00DE3190"/>
    <w:rsid w:val="00DE46FB"/>
    <w:rsid w:val="00DF02D7"/>
    <w:rsid w:val="00DF3745"/>
    <w:rsid w:val="00E1002E"/>
    <w:rsid w:val="00E129B3"/>
    <w:rsid w:val="00E148CF"/>
    <w:rsid w:val="00E20F19"/>
    <w:rsid w:val="00E37120"/>
    <w:rsid w:val="00E45DCA"/>
    <w:rsid w:val="00E85451"/>
    <w:rsid w:val="00E93BE6"/>
    <w:rsid w:val="00E957C2"/>
    <w:rsid w:val="00EA10D9"/>
    <w:rsid w:val="00ED409E"/>
    <w:rsid w:val="00EE1019"/>
    <w:rsid w:val="00EF044D"/>
    <w:rsid w:val="00EF59A2"/>
    <w:rsid w:val="00EF5E4F"/>
    <w:rsid w:val="00F00702"/>
    <w:rsid w:val="00F14331"/>
    <w:rsid w:val="00F147DF"/>
    <w:rsid w:val="00F1556A"/>
    <w:rsid w:val="00F173B6"/>
    <w:rsid w:val="00F21949"/>
    <w:rsid w:val="00F27FBE"/>
    <w:rsid w:val="00F3172B"/>
    <w:rsid w:val="00F31852"/>
    <w:rsid w:val="00F42855"/>
    <w:rsid w:val="00F4486B"/>
    <w:rsid w:val="00F53BB9"/>
    <w:rsid w:val="00F8020F"/>
    <w:rsid w:val="00FA7913"/>
    <w:rsid w:val="00FB0E32"/>
    <w:rsid w:val="00FB4BD2"/>
    <w:rsid w:val="00FB5B99"/>
    <w:rsid w:val="00FC7416"/>
    <w:rsid w:val="00FD1666"/>
    <w:rsid w:val="00FD4058"/>
    <w:rsid w:val="00FE6BF2"/>
    <w:rsid w:val="00FE6C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609F"/>
  </w:style>
  <w:style w:type="paragraph" w:styleId="1">
    <w:name w:val="heading 1"/>
    <w:basedOn w:val="a"/>
    <w:next w:val="a"/>
    <w:link w:val="10"/>
    <w:uiPriority w:val="9"/>
    <w:qFormat/>
    <w:rsid w:val="0052531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nhideWhenUsed/>
    <w:qFormat/>
    <w:rsid w:val="00A176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E53D0"/>
  </w:style>
  <w:style w:type="paragraph" w:styleId="a3">
    <w:name w:val="No Spacing"/>
    <w:uiPriority w:val="1"/>
    <w:qFormat/>
    <w:rsid w:val="001E51DA"/>
    <w:pPr>
      <w:spacing w:after="0" w:line="240" w:lineRule="auto"/>
    </w:pPr>
  </w:style>
  <w:style w:type="paragraph" w:styleId="a4">
    <w:name w:val="header"/>
    <w:basedOn w:val="a"/>
    <w:link w:val="a5"/>
    <w:uiPriority w:val="99"/>
    <w:unhideWhenUsed/>
    <w:rsid w:val="00813B8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13B82"/>
  </w:style>
  <w:style w:type="paragraph" w:styleId="a6">
    <w:name w:val="footer"/>
    <w:basedOn w:val="a"/>
    <w:link w:val="a7"/>
    <w:uiPriority w:val="99"/>
    <w:unhideWhenUsed/>
    <w:rsid w:val="00813B8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13B82"/>
  </w:style>
  <w:style w:type="character" w:customStyle="1" w:styleId="20">
    <w:name w:val="Заголовок 2 Знак"/>
    <w:basedOn w:val="a0"/>
    <w:link w:val="2"/>
    <w:rsid w:val="00A1763A"/>
    <w:rPr>
      <w:rFonts w:ascii="Times New Roman" w:eastAsia="Times New Roman" w:hAnsi="Times New Roman" w:cs="Times New Roman"/>
      <w:b/>
      <w:bCs/>
      <w:sz w:val="36"/>
      <w:szCs w:val="36"/>
    </w:rPr>
  </w:style>
  <w:style w:type="table" w:styleId="a8">
    <w:name w:val="Table Grid"/>
    <w:basedOn w:val="a1"/>
    <w:uiPriority w:val="39"/>
    <w:rsid w:val="00A1763A"/>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List Paragraph"/>
    <w:basedOn w:val="a"/>
    <w:link w:val="aa"/>
    <w:uiPriority w:val="99"/>
    <w:qFormat/>
    <w:rsid w:val="00A1763A"/>
    <w:pPr>
      <w:ind w:left="720"/>
      <w:contextualSpacing/>
    </w:pPr>
  </w:style>
  <w:style w:type="paragraph" w:styleId="ab">
    <w:name w:val="Body Text Indent"/>
    <w:basedOn w:val="a"/>
    <w:link w:val="ac"/>
    <w:rsid w:val="00A1763A"/>
    <w:pPr>
      <w:spacing w:after="0" w:line="240" w:lineRule="auto"/>
      <w:ind w:left="142" w:firstLine="578"/>
    </w:pPr>
    <w:rPr>
      <w:rFonts w:ascii="Times New Roman Uzb" w:eastAsia="Times New Roman" w:hAnsi="Times New Roman Uzb" w:cs="Times New Roman"/>
      <w:sz w:val="28"/>
      <w:szCs w:val="28"/>
    </w:rPr>
  </w:style>
  <w:style w:type="character" w:customStyle="1" w:styleId="ac">
    <w:name w:val="Основной текст с отступом Знак"/>
    <w:basedOn w:val="a0"/>
    <w:link w:val="ab"/>
    <w:rsid w:val="00A1763A"/>
    <w:rPr>
      <w:rFonts w:ascii="Times New Roman Uzb" w:eastAsia="Times New Roman" w:hAnsi="Times New Roman Uzb" w:cs="Times New Roman"/>
      <w:sz w:val="28"/>
      <w:szCs w:val="28"/>
    </w:rPr>
  </w:style>
  <w:style w:type="paragraph" w:styleId="ad">
    <w:name w:val="Plain Text"/>
    <w:aliases w:val=" Знак,Знак"/>
    <w:basedOn w:val="a"/>
    <w:link w:val="ae"/>
    <w:rsid w:val="00A1763A"/>
    <w:pPr>
      <w:spacing w:after="0" w:line="240" w:lineRule="auto"/>
    </w:pPr>
    <w:rPr>
      <w:rFonts w:ascii="Courier New" w:eastAsia="Times New Roman" w:hAnsi="Courier New" w:cs="Times New Roman"/>
      <w:sz w:val="20"/>
      <w:szCs w:val="20"/>
    </w:rPr>
  </w:style>
  <w:style w:type="character" w:customStyle="1" w:styleId="ae">
    <w:name w:val="Текст Знак"/>
    <w:aliases w:val=" Знак Знак,Знак Знак"/>
    <w:basedOn w:val="a0"/>
    <w:link w:val="ad"/>
    <w:rsid w:val="00A1763A"/>
    <w:rPr>
      <w:rFonts w:ascii="Courier New" w:eastAsia="Times New Roman" w:hAnsi="Courier New" w:cs="Times New Roman"/>
      <w:sz w:val="20"/>
      <w:szCs w:val="20"/>
    </w:rPr>
  </w:style>
  <w:style w:type="paragraph" w:styleId="3">
    <w:name w:val="Body Text 3"/>
    <w:basedOn w:val="a"/>
    <w:link w:val="30"/>
    <w:uiPriority w:val="99"/>
    <w:semiHidden/>
    <w:unhideWhenUsed/>
    <w:rsid w:val="00A1763A"/>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uiPriority w:val="99"/>
    <w:semiHidden/>
    <w:rsid w:val="00A1763A"/>
    <w:rPr>
      <w:rFonts w:ascii="Times New Roman" w:eastAsia="Times New Roman" w:hAnsi="Times New Roman" w:cs="Times New Roman"/>
      <w:sz w:val="16"/>
      <w:szCs w:val="16"/>
    </w:rPr>
  </w:style>
  <w:style w:type="paragraph" w:styleId="31">
    <w:name w:val="Body Text Indent 3"/>
    <w:basedOn w:val="a"/>
    <w:link w:val="32"/>
    <w:uiPriority w:val="99"/>
    <w:unhideWhenUsed/>
    <w:rsid w:val="00A1763A"/>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A1763A"/>
    <w:rPr>
      <w:rFonts w:ascii="Times New Roman" w:eastAsia="Times New Roman" w:hAnsi="Times New Roman" w:cs="Times New Roman"/>
      <w:sz w:val="16"/>
      <w:szCs w:val="16"/>
    </w:rPr>
  </w:style>
  <w:style w:type="character" w:customStyle="1" w:styleId="9pt0pt">
    <w:name w:val="Основной текст + 9 pt;Полужирный;Интервал 0 pt"/>
    <w:rsid w:val="00E93BE6"/>
    <w:rPr>
      <w:rFonts w:ascii="Times New Roman" w:eastAsia="Times New Roman" w:hAnsi="Times New Roman" w:cs="Times New Roman"/>
      <w:b/>
      <w:bCs/>
      <w:i w:val="0"/>
      <w:iCs w:val="0"/>
      <w:smallCaps w:val="0"/>
      <w:strike w:val="0"/>
      <w:color w:val="000000"/>
      <w:spacing w:val="-3"/>
      <w:w w:val="100"/>
      <w:position w:val="0"/>
      <w:sz w:val="18"/>
      <w:szCs w:val="18"/>
      <w:u w:val="none"/>
      <w:lang w:val="ru-RU"/>
    </w:rPr>
  </w:style>
  <w:style w:type="character" w:customStyle="1" w:styleId="95pt0pt">
    <w:name w:val="Основной текст + 9;5 pt;Интервал 0 pt"/>
    <w:rsid w:val="00E93BE6"/>
    <w:rPr>
      <w:rFonts w:ascii="Times New Roman" w:eastAsia="Times New Roman" w:hAnsi="Times New Roman" w:cs="Times New Roman"/>
      <w:b w:val="0"/>
      <w:bCs w:val="0"/>
      <w:i w:val="0"/>
      <w:iCs w:val="0"/>
      <w:smallCaps w:val="0"/>
      <w:strike w:val="0"/>
      <w:color w:val="000000"/>
      <w:spacing w:val="2"/>
      <w:w w:val="100"/>
      <w:position w:val="0"/>
      <w:sz w:val="19"/>
      <w:szCs w:val="19"/>
      <w:u w:val="none"/>
      <w:lang w:val="ru-RU"/>
    </w:rPr>
  </w:style>
  <w:style w:type="paragraph" w:styleId="af">
    <w:name w:val="Normal (Web)"/>
    <w:basedOn w:val="a"/>
    <w:uiPriority w:val="99"/>
    <w:unhideWhenUsed/>
    <w:rsid w:val="009228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4">
    <w:name w:val="rvts24"/>
    <w:basedOn w:val="a0"/>
    <w:rsid w:val="009228AC"/>
  </w:style>
  <w:style w:type="paragraph" w:styleId="af0">
    <w:name w:val="Body Text"/>
    <w:basedOn w:val="a"/>
    <w:link w:val="af1"/>
    <w:uiPriority w:val="99"/>
    <w:unhideWhenUsed/>
    <w:rsid w:val="00B3386E"/>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uiPriority w:val="99"/>
    <w:rsid w:val="00B3386E"/>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52531B"/>
    <w:rPr>
      <w:rFonts w:asciiTheme="majorHAnsi" w:eastAsiaTheme="majorEastAsia" w:hAnsiTheme="majorHAnsi" w:cstheme="majorBidi"/>
      <w:color w:val="365F91" w:themeColor="accent1" w:themeShade="BF"/>
      <w:sz w:val="32"/>
      <w:szCs w:val="32"/>
    </w:rPr>
  </w:style>
  <w:style w:type="paragraph" w:styleId="af2">
    <w:name w:val="Title"/>
    <w:basedOn w:val="a"/>
    <w:next w:val="a"/>
    <w:link w:val="af3"/>
    <w:uiPriority w:val="10"/>
    <w:qFormat/>
    <w:rsid w:val="005253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3">
    <w:name w:val="Название Знак"/>
    <w:basedOn w:val="a0"/>
    <w:link w:val="af2"/>
    <w:uiPriority w:val="10"/>
    <w:rsid w:val="0052531B"/>
    <w:rPr>
      <w:rFonts w:asciiTheme="majorHAnsi" w:eastAsiaTheme="majorEastAsia" w:hAnsiTheme="majorHAnsi" w:cstheme="majorBidi"/>
      <w:color w:val="17365D" w:themeColor="text2" w:themeShade="BF"/>
      <w:spacing w:val="5"/>
      <w:kern w:val="28"/>
      <w:sz w:val="52"/>
      <w:szCs w:val="52"/>
    </w:rPr>
  </w:style>
  <w:style w:type="paragraph" w:customStyle="1" w:styleId="mw-mmv-title-para">
    <w:name w:val="mw-mmv-title-para"/>
    <w:basedOn w:val="a"/>
    <w:rsid w:val="001B41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title">
    <w:name w:val="mw-mmv-title"/>
    <w:basedOn w:val="a0"/>
    <w:rsid w:val="001B4135"/>
  </w:style>
  <w:style w:type="paragraph" w:customStyle="1" w:styleId="mw-mmv-credit">
    <w:name w:val="mw-mmv-credit"/>
    <w:basedOn w:val="a"/>
    <w:rsid w:val="001B41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mmv-source-author">
    <w:name w:val="mw-mmv-source-author"/>
    <w:basedOn w:val="a0"/>
    <w:rsid w:val="001B4135"/>
  </w:style>
  <w:style w:type="character" w:styleId="af4">
    <w:name w:val="Hyperlink"/>
    <w:basedOn w:val="a0"/>
    <w:uiPriority w:val="99"/>
    <w:semiHidden/>
    <w:unhideWhenUsed/>
    <w:rsid w:val="001B4135"/>
    <w:rPr>
      <w:color w:val="0000FF"/>
      <w:u w:val="single"/>
    </w:rPr>
  </w:style>
  <w:style w:type="character" w:customStyle="1" w:styleId="mw-mmv-ttf-ellipsis">
    <w:name w:val="mw-mmv-ttf-ellipsis"/>
    <w:basedOn w:val="a0"/>
    <w:rsid w:val="00F3172B"/>
  </w:style>
  <w:style w:type="character" w:customStyle="1" w:styleId="mw-mmv-filename-prefix">
    <w:name w:val="mw-mmv-filename-prefix"/>
    <w:basedOn w:val="a0"/>
    <w:rsid w:val="00F3172B"/>
  </w:style>
  <w:style w:type="character" w:customStyle="1" w:styleId="mw-mmv-filename">
    <w:name w:val="mw-mmv-filename"/>
    <w:basedOn w:val="a0"/>
    <w:rsid w:val="00F3172B"/>
  </w:style>
  <w:style w:type="character" w:customStyle="1" w:styleId="mw-mmv-datetime">
    <w:name w:val="mw-mmv-datetime"/>
    <w:basedOn w:val="a0"/>
    <w:rsid w:val="00F3172B"/>
  </w:style>
  <w:style w:type="character" w:customStyle="1" w:styleId="aa">
    <w:name w:val="Абзац списка Знак"/>
    <w:link w:val="a9"/>
    <w:uiPriority w:val="99"/>
    <w:locked/>
    <w:rsid w:val="001233F4"/>
  </w:style>
  <w:style w:type="paragraph" w:styleId="af5">
    <w:name w:val="Balloon Text"/>
    <w:basedOn w:val="a"/>
    <w:link w:val="af6"/>
    <w:uiPriority w:val="99"/>
    <w:semiHidden/>
    <w:unhideWhenUsed/>
    <w:rsid w:val="0021537F"/>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2153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5100552">
      <w:bodyDiv w:val="1"/>
      <w:marLeft w:val="0"/>
      <w:marRight w:val="0"/>
      <w:marTop w:val="0"/>
      <w:marBottom w:val="0"/>
      <w:divBdr>
        <w:top w:val="none" w:sz="0" w:space="0" w:color="auto"/>
        <w:left w:val="none" w:sz="0" w:space="0" w:color="auto"/>
        <w:bottom w:val="none" w:sz="0" w:space="0" w:color="auto"/>
        <w:right w:val="none" w:sz="0" w:space="0" w:color="auto"/>
      </w:divBdr>
      <w:divsChild>
        <w:div w:id="731276391">
          <w:marLeft w:val="0"/>
          <w:marRight w:val="0"/>
          <w:marTop w:val="0"/>
          <w:marBottom w:val="0"/>
          <w:divBdr>
            <w:top w:val="none" w:sz="0" w:space="0" w:color="auto"/>
            <w:left w:val="none" w:sz="0" w:space="0" w:color="auto"/>
            <w:bottom w:val="none" w:sz="0" w:space="0" w:color="auto"/>
            <w:right w:val="none" w:sz="0" w:space="0" w:color="auto"/>
          </w:divBdr>
        </w:div>
        <w:div w:id="287316434">
          <w:marLeft w:val="0"/>
          <w:marRight w:val="0"/>
          <w:marTop w:val="0"/>
          <w:marBottom w:val="0"/>
          <w:divBdr>
            <w:top w:val="single" w:sz="6" w:space="2" w:color="C8CCD1"/>
            <w:left w:val="none" w:sz="0" w:space="0" w:color="auto"/>
            <w:bottom w:val="none" w:sz="0" w:space="0" w:color="auto"/>
            <w:right w:val="none" w:sz="0" w:space="0" w:color="auto"/>
          </w:divBdr>
          <w:divsChild>
            <w:div w:id="1574703245">
              <w:marLeft w:val="0"/>
              <w:marRight w:val="0"/>
              <w:marTop w:val="0"/>
              <w:marBottom w:val="0"/>
              <w:divBdr>
                <w:top w:val="none" w:sz="0" w:space="0" w:color="auto"/>
                <w:left w:val="none" w:sz="0" w:space="0" w:color="auto"/>
                <w:bottom w:val="none" w:sz="0" w:space="0" w:color="auto"/>
                <w:right w:val="none" w:sz="0" w:space="0" w:color="auto"/>
              </w:divBdr>
            </w:div>
            <w:div w:id="3359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5921">
      <w:bodyDiv w:val="1"/>
      <w:marLeft w:val="0"/>
      <w:marRight w:val="0"/>
      <w:marTop w:val="0"/>
      <w:marBottom w:val="0"/>
      <w:divBdr>
        <w:top w:val="none" w:sz="0" w:space="0" w:color="auto"/>
        <w:left w:val="none" w:sz="0" w:space="0" w:color="auto"/>
        <w:bottom w:val="none" w:sz="0" w:space="0" w:color="auto"/>
        <w:right w:val="none" w:sz="0" w:space="0" w:color="auto"/>
      </w:divBdr>
      <w:divsChild>
        <w:div w:id="810439769">
          <w:marLeft w:val="0"/>
          <w:marRight w:val="0"/>
          <w:marTop w:val="0"/>
          <w:marBottom w:val="0"/>
          <w:divBdr>
            <w:top w:val="none" w:sz="0" w:space="0" w:color="auto"/>
            <w:left w:val="none" w:sz="0" w:space="0" w:color="auto"/>
            <w:bottom w:val="none" w:sz="0" w:space="0" w:color="auto"/>
            <w:right w:val="none" w:sz="0" w:space="0" w:color="auto"/>
          </w:divBdr>
        </w:div>
        <w:div w:id="451872988">
          <w:marLeft w:val="0"/>
          <w:marRight w:val="0"/>
          <w:marTop w:val="0"/>
          <w:marBottom w:val="0"/>
          <w:divBdr>
            <w:top w:val="single" w:sz="6" w:space="2" w:color="C8CCD1"/>
            <w:left w:val="none" w:sz="0" w:space="0" w:color="auto"/>
            <w:bottom w:val="none" w:sz="0" w:space="0" w:color="auto"/>
            <w:right w:val="none" w:sz="0" w:space="0" w:color="auto"/>
          </w:divBdr>
          <w:divsChild>
            <w:div w:id="1903825917">
              <w:marLeft w:val="0"/>
              <w:marRight w:val="0"/>
              <w:marTop w:val="0"/>
              <w:marBottom w:val="0"/>
              <w:divBdr>
                <w:top w:val="none" w:sz="0" w:space="0" w:color="auto"/>
                <w:left w:val="none" w:sz="0" w:space="0" w:color="auto"/>
                <w:bottom w:val="none" w:sz="0" w:space="0" w:color="auto"/>
                <w:right w:val="none" w:sz="0" w:space="0" w:color="auto"/>
              </w:divBdr>
            </w:div>
            <w:div w:id="479419916">
              <w:marLeft w:val="0"/>
              <w:marRight w:val="0"/>
              <w:marTop w:val="0"/>
              <w:marBottom w:val="0"/>
              <w:divBdr>
                <w:top w:val="none" w:sz="0" w:space="0" w:color="auto"/>
                <w:left w:val="none" w:sz="0" w:space="0" w:color="auto"/>
                <w:bottom w:val="none" w:sz="0" w:space="0" w:color="auto"/>
                <w:right w:val="none" w:sz="0" w:space="0" w:color="auto"/>
              </w:divBdr>
            </w:div>
            <w:div w:id="32309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hyperlink" Target="http://labx.narod.ru/documents/prigotovlenie_mazkov_krovi.html"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hyperlink" Target="http://www.visualhistology.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bu.edu/histology/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26</Pages>
  <Words>4979</Words>
  <Characters>28384</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2019-03-13T06:58:00Z</cp:lastPrinted>
  <dcterms:created xsi:type="dcterms:W3CDTF">2019-03-11T10:55:00Z</dcterms:created>
  <dcterms:modified xsi:type="dcterms:W3CDTF">2019-03-15T08:29:00Z</dcterms:modified>
</cp:coreProperties>
</file>